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AF" w:rsidRPr="008423BC" w:rsidRDefault="009C18BA">
      <w:pPr>
        <w:rPr>
          <w:b/>
          <w:u w:val="single"/>
        </w:rPr>
      </w:pPr>
      <w:r>
        <w:rPr>
          <w:b/>
          <w:u w:val="single"/>
        </w:rPr>
        <w:t>COEHS Proposal to Convert a Face-to-Face Course to Online</w:t>
      </w:r>
    </w:p>
    <w:p w:rsidR="00D05B8D" w:rsidRPr="00D05B8D" w:rsidRDefault="00D05B8D">
      <w:pPr>
        <w:rPr>
          <w:b/>
          <w:i/>
        </w:rPr>
      </w:pPr>
      <w:r w:rsidRPr="00D05B8D">
        <w:rPr>
          <w:b/>
          <w:i/>
        </w:rPr>
        <w:t>Course and Faculty Information:</w:t>
      </w:r>
    </w:p>
    <w:p w:rsidR="00D05B8D" w:rsidRPr="00D05B8D" w:rsidRDefault="008423BC" w:rsidP="00D05B8D">
      <w:pPr>
        <w:rPr>
          <w:b/>
        </w:rPr>
      </w:pPr>
      <w:r w:rsidRPr="00D05B8D">
        <w:rPr>
          <w:b/>
        </w:rPr>
        <w:t>Department:</w:t>
      </w:r>
    </w:p>
    <w:p w:rsidR="00EE663A" w:rsidRPr="00D05B8D" w:rsidRDefault="008423BC" w:rsidP="00D05B8D">
      <w:pPr>
        <w:rPr>
          <w:b/>
        </w:rPr>
      </w:pPr>
      <w:r w:rsidRPr="00D05B8D">
        <w:rPr>
          <w:b/>
        </w:rPr>
        <w:t>Course prefix, number, and course title:</w:t>
      </w:r>
    </w:p>
    <w:p w:rsidR="008423BC" w:rsidRPr="00D05B8D" w:rsidRDefault="008423BC" w:rsidP="00D05B8D">
      <w:pPr>
        <w:rPr>
          <w:b/>
        </w:rPr>
      </w:pPr>
      <w:r w:rsidRPr="00D05B8D">
        <w:rPr>
          <w:b/>
        </w:rPr>
        <w:t>Credit hours:</w:t>
      </w:r>
    </w:p>
    <w:p w:rsidR="008423BC" w:rsidRPr="00D05B8D" w:rsidRDefault="008423BC" w:rsidP="00D05B8D">
      <w:pPr>
        <w:rPr>
          <w:b/>
        </w:rPr>
      </w:pPr>
      <w:r w:rsidRPr="00D05B8D">
        <w:rPr>
          <w:b/>
        </w:rPr>
        <w:t>Number of students enrolled in the course the last three semesters:</w:t>
      </w:r>
    </w:p>
    <w:p w:rsidR="008423BC" w:rsidRDefault="008423BC">
      <w:r>
        <w:tab/>
        <w:t>Semester:</w:t>
      </w:r>
      <w:r>
        <w:tab/>
      </w:r>
      <w:r>
        <w:tab/>
        <w:t xml:space="preserve">Number of </w:t>
      </w:r>
      <w:r w:rsidR="003746F4">
        <w:t xml:space="preserve">sections and </w:t>
      </w:r>
      <w:r>
        <w:t>students:</w:t>
      </w:r>
      <w:r w:rsidR="003746F4">
        <w:tab/>
      </w:r>
      <w:r w:rsidR="003746F4">
        <w:tab/>
        <w:t>Location:</w:t>
      </w:r>
      <w:r w:rsidR="003746F4">
        <w:tab/>
      </w:r>
      <w:r w:rsidR="003746F4">
        <w:tab/>
      </w:r>
    </w:p>
    <w:p w:rsidR="008423BC" w:rsidRDefault="008423BC">
      <w:r>
        <w:tab/>
      </w:r>
      <w:r w:rsidR="003746F4">
        <w:t>Semester:</w:t>
      </w:r>
      <w:r w:rsidR="003746F4">
        <w:tab/>
      </w:r>
      <w:r w:rsidR="003746F4">
        <w:tab/>
        <w:t>Number of sections and students:</w:t>
      </w:r>
      <w:r w:rsidR="003746F4">
        <w:tab/>
      </w:r>
      <w:r w:rsidR="003746F4">
        <w:tab/>
        <w:t>Location:</w:t>
      </w:r>
    </w:p>
    <w:p w:rsidR="00D05B8D" w:rsidRDefault="008423BC" w:rsidP="00D05B8D">
      <w:r>
        <w:tab/>
      </w:r>
      <w:r w:rsidR="003746F4">
        <w:t>Semester:</w:t>
      </w:r>
      <w:r w:rsidR="003746F4">
        <w:tab/>
      </w:r>
      <w:r w:rsidR="003746F4">
        <w:tab/>
        <w:t>Number of sections and students:</w:t>
      </w:r>
      <w:r w:rsidR="003746F4">
        <w:tab/>
      </w:r>
      <w:r w:rsidR="003746F4">
        <w:tab/>
        <w:t>Location:</w:t>
      </w:r>
    </w:p>
    <w:p w:rsidR="008423BC" w:rsidRDefault="008423BC" w:rsidP="00D05B8D">
      <w:r w:rsidRPr="00D05B8D">
        <w:rPr>
          <w:b/>
        </w:rPr>
        <w:t>Projected course rotation:</w:t>
      </w:r>
      <w:r>
        <w:t xml:space="preserve"> (Circle all that apply)</w:t>
      </w:r>
    </w:p>
    <w:p w:rsidR="008423BC" w:rsidRDefault="008423BC">
      <w:r>
        <w:tab/>
        <w:t xml:space="preserve">Every semester </w:t>
      </w:r>
      <w:r>
        <w:tab/>
      </w:r>
      <w:r>
        <w:tab/>
        <w:t>Fall semesters</w:t>
      </w:r>
      <w:r>
        <w:tab/>
      </w:r>
      <w:r>
        <w:tab/>
      </w:r>
      <w:proofErr w:type="gramStart"/>
      <w:r>
        <w:t>Spring</w:t>
      </w:r>
      <w:proofErr w:type="gramEnd"/>
      <w:r>
        <w:t xml:space="preserve"> semesters</w:t>
      </w:r>
      <w:r>
        <w:tab/>
        <w:t>Summer sessions</w:t>
      </w:r>
    </w:p>
    <w:p w:rsidR="008423BC" w:rsidRDefault="008423BC">
      <w:r>
        <w:tab/>
        <w:t>Other (please explain)</w:t>
      </w:r>
    </w:p>
    <w:p w:rsidR="008423BC" w:rsidRDefault="008423BC" w:rsidP="00D05B8D">
      <w:r w:rsidRPr="00D05B8D">
        <w:rPr>
          <w:b/>
        </w:rPr>
        <w:t>This course will satisfy the following requirements:</w:t>
      </w:r>
      <w:r>
        <w:t xml:space="preserve"> (Circle all that apply)</w:t>
      </w:r>
    </w:p>
    <w:p w:rsidR="008423BC" w:rsidRDefault="008423BC">
      <w:r>
        <w:tab/>
        <w:t>Graduate degree</w:t>
      </w:r>
      <w:r>
        <w:tab/>
        <w:t>Undergraduate degree</w:t>
      </w:r>
      <w:r w:rsidR="00DE5652">
        <w:tab/>
      </w:r>
      <w:r w:rsidR="00DE5652">
        <w:tab/>
        <w:t>Certificate program (PBC)</w:t>
      </w:r>
    </w:p>
    <w:p w:rsidR="008423BC" w:rsidRDefault="008423BC">
      <w:r>
        <w:tab/>
        <w:t>General education</w:t>
      </w:r>
      <w:r>
        <w:tab/>
        <w:t>Please list category(s):</w:t>
      </w:r>
    </w:p>
    <w:p w:rsidR="008423BC" w:rsidRDefault="008423BC">
      <w:r>
        <w:tab/>
        <w:t>Minor</w:t>
      </w:r>
      <w:r>
        <w:tab/>
      </w:r>
      <w:r>
        <w:tab/>
      </w:r>
      <w:r>
        <w:tab/>
        <w:t>Major</w:t>
      </w:r>
      <w:r>
        <w:tab/>
      </w:r>
      <w:r>
        <w:tab/>
      </w:r>
      <w:r>
        <w:tab/>
        <w:t>WID</w:t>
      </w:r>
      <w:r w:rsidR="00DE5652">
        <w:tab/>
      </w:r>
      <w:r w:rsidR="00DE5652">
        <w:tab/>
        <w:t>FYE</w:t>
      </w:r>
      <w:r w:rsidR="00DE5652">
        <w:tab/>
      </w:r>
      <w:r w:rsidR="00DE5652">
        <w:tab/>
        <w:t>FLGI</w:t>
      </w:r>
    </w:p>
    <w:p w:rsidR="008423BC" w:rsidRPr="00D05B8D" w:rsidRDefault="008423BC" w:rsidP="00D05B8D">
      <w:pPr>
        <w:rPr>
          <w:b/>
        </w:rPr>
      </w:pPr>
      <w:r w:rsidRPr="00D05B8D">
        <w:rPr>
          <w:b/>
        </w:rPr>
        <w:t>Please list any prerequisites for the proposed course</w:t>
      </w:r>
      <w:r w:rsidR="00D05B8D" w:rsidRPr="00D05B8D">
        <w:rPr>
          <w:b/>
        </w:rPr>
        <w:t xml:space="preserve"> and the current instructional modality. </w:t>
      </w:r>
    </w:p>
    <w:p w:rsidR="008423BC" w:rsidRDefault="008423BC">
      <w:r>
        <w:tab/>
        <w:t>___________________________</w:t>
      </w:r>
      <w:r>
        <w:tab/>
      </w:r>
      <w:r>
        <w:tab/>
      </w:r>
      <w:proofErr w:type="gramStart"/>
      <w:r>
        <w:t>online</w:t>
      </w:r>
      <w:proofErr w:type="gramEnd"/>
      <w:r>
        <w:t xml:space="preserve"> OR face-to-face</w:t>
      </w:r>
    </w:p>
    <w:p w:rsidR="008423BC" w:rsidRDefault="008423BC">
      <w:r>
        <w:tab/>
        <w:t>___________________________</w:t>
      </w:r>
      <w:r>
        <w:tab/>
      </w:r>
      <w:r>
        <w:tab/>
      </w:r>
      <w:proofErr w:type="gramStart"/>
      <w:r>
        <w:t>online</w:t>
      </w:r>
      <w:proofErr w:type="gramEnd"/>
      <w:r>
        <w:t xml:space="preserve"> OR face-to-face</w:t>
      </w:r>
    </w:p>
    <w:p w:rsidR="008423BC" w:rsidRDefault="008423BC" w:rsidP="008423BC">
      <w:pPr>
        <w:ind w:firstLine="720"/>
      </w:pPr>
      <w:r>
        <w:t>___________________________</w:t>
      </w:r>
      <w:r>
        <w:tab/>
      </w:r>
      <w:r>
        <w:tab/>
      </w:r>
      <w:proofErr w:type="gramStart"/>
      <w:r>
        <w:t>online</w:t>
      </w:r>
      <w:proofErr w:type="gramEnd"/>
      <w:r>
        <w:t xml:space="preserve"> OR face-to-face</w:t>
      </w:r>
    </w:p>
    <w:p w:rsidR="008423BC" w:rsidRDefault="008423BC" w:rsidP="008423BC">
      <w:pPr>
        <w:ind w:firstLine="720"/>
      </w:pPr>
      <w:r>
        <w:t>___________________________</w:t>
      </w:r>
      <w:r>
        <w:tab/>
      </w:r>
      <w:r>
        <w:tab/>
      </w:r>
      <w:proofErr w:type="gramStart"/>
      <w:r>
        <w:t>online</w:t>
      </w:r>
      <w:proofErr w:type="gramEnd"/>
      <w:r>
        <w:t xml:space="preserve"> OR face-to-face</w:t>
      </w:r>
    </w:p>
    <w:p w:rsidR="008423BC" w:rsidRDefault="008423BC" w:rsidP="00D05B8D">
      <w:r w:rsidRPr="00D05B8D">
        <w:rPr>
          <w:b/>
        </w:rPr>
        <w:t>Does this course have any cross listings with another department?</w:t>
      </w:r>
      <w:r>
        <w:t xml:space="preserve"> Yes OR No</w:t>
      </w:r>
    </w:p>
    <w:p w:rsidR="008423BC" w:rsidRPr="007430C4" w:rsidRDefault="008423BC" w:rsidP="00E20FA3">
      <w:pPr>
        <w:ind w:firstLine="720"/>
        <w:rPr>
          <w:b/>
        </w:rPr>
      </w:pPr>
      <w:r w:rsidRPr="007430C4">
        <w:rPr>
          <w:b/>
        </w:rPr>
        <w:t>If yes, which department and which course number:</w:t>
      </w:r>
    </w:p>
    <w:p w:rsidR="008423BC" w:rsidRPr="00D05B8D" w:rsidRDefault="007430C4" w:rsidP="00D05B8D">
      <w:pPr>
        <w:rPr>
          <w:b/>
        </w:rPr>
      </w:pPr>
      <w:r w:rsidRPr="00D05B8D">
        <w:rPr>
          <w:b/>
        </w:rPr>
        <w:t>Name of the faculty member</w:t>
      </w:r>
      <w:r w:rsidR="00F30226" w:rsidRPr="00D05B8D">
        <w:rPr>
          <w:b/>
        </w:rPr>
        <w:t>(s)</w:t>
      </w:r>
      <w:r w:rsidRPr="00D05B8D">
        <w:rPr>
          <w:b/>
        </w:rPr>
        <w:t xml:space="preserve"> who will be creating the course:</w:t>
      </w:r>
    </w:p>
    <w:p w:rsidR="007430C4" w:rsidRPr="007430C4" w:rsidRDefault="007430C4" w:rsidP="008423BC">
      <w:r>
        <w:tab/>
      </w:r>
      <w:r w:rsidRPr="007430C4">
        <w:rPr>
          <w:b/>
        </w:rPr>
        <w:t>Has this person taught an online course before?</w:t>
      </w:r>
      <w:r>
        <w:t xml:space="preserve"> Yes OR No</w:t>
      </w:r>
    </w:p>
    <w:p w:rsidR="007430C4" w:rsidRPr="007430C4" w:rsidRDefault="007430C4" w:rsidP="008423BC">
      <w:r w:rsidRPr="007430C4">
        <w:rPr>
          <w:b/>
        </w:rPr>
        <w:tab/>
        <w:t>Has this person developed an online course before?</w:t>
      </w:r>
      <w:r>
        <w:t xml:space="preserve"> Yes OR No</w:t>
      </w:r>
    </w:p>
    <w:p w:rsidR="007430C4" w:rsidRDefault="007430C4" w:rsidP="008423BC">
      <w:r w:rsidRPr="007430C4">
        <w:rPr>
          <w:b/>
        </w:rPr>
        <w:tab/>
        <w:t>Has this person completed the Best Practices in Teaching Online training from CITR?</w:t>
      </w:r>
      <w:r>
        <w:t xml:space="preserve"> Yes OR No</w:t>
      </w:r>
      <w:r w:rsidR="00EE663A">
        <w:t xml:space="preserve"> </w:t>
      </w:r>
    </w:p>
    <w:p w:rsidR="007430C4" w:rsidRDefault="007430C4" w:rsidP="003746F4">
      <w:pPr>
        <w:ind w:left="720"/>
      </w:pPr>
      <w:r>
        <w:rPr>
          <w:b/>
        </w:rPr>
        <w:t xml:space="preserve">Please explain </w:t>
      </w:r>
      <w:r w:rsidR="003746F4">
        <w:rPr>
          <w:b/>
        </w:rPr>
        <w:t>the experie</w:t>
      </w:r>
      <w:r w:rsidR="00EE663A">
        <w:rPr>
          <w:b/>
        </w:rPr>
        <w:t>nces the instructor has had to the</w:t>
      </w:r>
      <w:r w:rsidR="003746F4">
        <w:rPr>
          <w:b/>
        </w:rPr>
        <w:t xml:space="preserve"> questions </w:t>
      </w:r>
      <w:r>
        <w:rPr>
          <w:b/>
        </w:rPr>
        <w:t>answer</w:t>
      </w:r>
      <w:r w:rsidR="003746F4">
        <w:rPr>
          <w:b/>
        </w:rPr>
        <w:t xml:space="preserve">ed </w:t>
      </w:r>
      <w:r w:rsidR="00EE663A">
        <w:rPr>
          <w:b/>
        </w:rPr>
        <w:t>above</w:t>
      </w:r>
      <w:r>
        <w:rPr>
          <w:b/>
        </w:rPr>
        <w:t>:</w:t>
      </w:r>
    </w:p>
    <w:p w:rsidR="00D05B8D" w:rsidRDefault="00D05B8D" w:rsidP="008423BC">
      <w:pPr>
        <w:rPr>
          <w:b/>
        </w:rPr>
      </w:pPr>
    </w:p>
    <w:p w:rsidR="007430C4" w:rsidRPr="00D05B8D" w:rsidRDefault="00EE663A" w:rsidP="008423BC">
      <w:pPr>
        <w:rPr>
          <w:b/>
          <w:i/>
        </w:rPr>
      </w:pPr>
      <w:r w:rsidRPr="00D05B8D">
        <w:rPr>
          <w:b/>
          <w:i/>
        </w:rPr>
        <w:lastRenderedPageBreak/>
        <w:t>J</w:t>
      </w:r>
      <w:r w:rsidR="007430C4" w:rsidRPr="00D05B8D">
        <w:rPr>
          <w:b/>
          <w:i/>
        </w:rPr>
        <w:t>ustification and Curricular Fit:</w:t>
      </w:r>
    </w:p>
    <w:p w:rsidR="007430C4" w:rsidRDefault="007430C4" w:rsidP="00D05B8D">
      <w:r w:rsidRPr="00D05B8D">
        <w:rPr>
          <w:b/>
        </w:rPr>
        <w:t xml:space="preserve">Describe the course including course objectives and assessment plan. </w:t>
      </w:r>
      <w:r>
        <w:t>(</w:t>
      </w:r>
      <w:proofErr w:type="gramStart"/>
      <w:r>
        <w:t>attach</w:t>
      </w:r>
      <w:proofErr w:type="gramEnd"/>
      <w:r>
        <w:t xml:space="preserve"> the current course syllabus)</w:t>
      </w:r>
    </w:p>
    <w:p w:rsidR="007430C4" w:rsidRDefault="007430C4" w:rsidP="007430C4"/>
    <w:p w:rsidR="00DE5652" w:rsidRDefault="00DE5652" w:rsidP="007430C4"/>
    <w:p w:rsidR="00DE5652" w:rsidRDefault="00DE5652" w:rsidP="007430C4"/>
    <w:p w:rsidR="007430C4" w:rsidRDefault="007430C4" w:rsidP="007430C4"/>
    <w:p w:rsidR="00F30226" w:rsidRPr="00F30226" w:rsidRDefault="00F30226" w:rsidP="00F30226">
      <w:pPr>
        <w:pStyle w:val="ListParagraph"/>
      </w:pPr>
    </w:p>
    <w:p w:rsidR="007430C4" w:rsidRDefault="007430C4" w:rsidP="00D05B8D">
      <w:r w:rsidRPr="00D05B8D">
        <w:rPr>
          <w:b/>
        </w:rPr>
        <w:t xml:space="preserve">How does development of this course </w:t>
      </w:r>
      <w:r w:rsidR="005C56E2">
        <w:rPr>
          <w:b/>
        </w:rPr>
        <w:t xml:space="preserve">into an online course </w:t>
      </w:r>
      <w:r w:rsidRPr="00D05B8D">
        <w:rPr>
          <w:b/>
        </w:rPr>
        <w:t>fit into the overall mission for the program and/or department and provide greater access to individuals who are time and location bound?</w:t>
      </w:r>
    </w:p>
    <w:p w:rsidR="007430C4" w:rsidRDefault="007430C4" w:rsidP="007430C4"/>
    <w:p w:rsidR="00DE5652" w:rsidRDefault="00DE5652" w:rsidP="007430C4"/>
    <w:p w:rsidR="00DE5652" w:rsidRDefault="00DE5652" w:rsidP="007430C4"/>
    <w:p w:rsidR="007430C4" w:rsidRDefault="007430C4" w:rsidP="007430C4"/>
    <w:p w:rsidR="007430C4" w:rsidRDefault="007430C4" w:rsidP="007430C4"/>
    <w:p w:rsidR="007430C4" w:rsidRDefault="007430C4" w:rsidP="00D05B8D">
      <w:r w:rsidRPr="00D05B8D">
        <w:rPr>
          <w:b/>
        </w:rPr>
        <w:t>What instructional strategies are currently being utilized in the classroom delivery of this course?</w:t>
      </w:r>
    </w:p>
    <w:p w:rsidR="007430C4" w:rsidRDefault="007430C4" w:rsidP="007430C4"/>
    <w:p w:rsidR="007430C4" w:rsidRDefault="007430C4" w:rsidP="007430C4"/>
    <w:p w:rsidR="00DE5652" w:rsidRDefault="00DE5652" w:rsidP="007430C4"/>
    <w:p w:rsidR="00DE5652" w:rsidRDefault="00DE5652" w:rsidP="007430C4"/>
    <w:p w:rsidR="00D05B8D" w:rsidRDefault="00D05B8D" w:rsidP="00D05B8D"/>
    <w:p w:rsidR="007430C4" w:rsidRDefault="007430C4" w:rsidP="00D05B8D">
      <w:r w:rsidRPr="00D05B8D">
        <w:rPr>
          <w:b/>
        </w:rPr>
        <w:t>How do you envision the course educational objectives will be met and the instructional strategies will be delivered when the course changes to an online modality?</w:t>
      </w:r>
      <w:r w:rsidR="003746F4" w:rsidRPr="00D05B8D">
        <w:rPr>
          <w:b/>
        </w:rPr>
        <w:t xml:space="preserve"> Will the majority of the activities be synchronous or asynchronous?</w:t>
      </w:r>
    </w:p>
    <w:p w:rsidR="007430C4" w:rsidRDefault="007430C4" w:rsidP="007430C4"/>
    <w:p w:rsidR="007430C4" w:rsidRDefault="007430C4" w:rsidP="007430C4"/>
    <w:p w:rsidR="007430C4" w:rsidRDefault="007430C4" w:rsidP="007430C4"/>
    <w:p w:rsidR="00EB333A" w:rsidRDefault="00EB333A" w:rsidP="00EB333A"/>
    <w:p w:rsidR="00EB333A" w:rsidRDefault="00EB333A" w:rsidP="00EB333A"/>
    <w:p w:rsidR="00E20FA3" w:rsidRPr="00D05B8D" w:rsidRDefault="00E20FA3" w:rsidP="00E20FA3">
      <w:pPr>
        <w:rPr>
          <w:b/>
          <w:i/>
        </w:rPr>
      </w:pPr>
      <w:r w:rsidRPr="00D05B8D">
        <w:rPr>
          <w:b/>
          <w:i/>
        </w:rPr>
        <w:lastRenderedPageBreak/>
        <w:t>Timeline and Compensation:</w:t>
      </w:r>
    </w:p>
    <w:p w:rsidR="00E20FA3" w:rsidRDefault="00E20FA3" w:rsidP="00E20FA3">
      <w:pPr>
        <w:rPr>
          <w:b/>
        </w:rPr>
      </w:pPr>
      <w:r>
        <w:rPr>
          <w:b/>
        </w:rPr>
        <w:t>Semester the work is to be completed:</w:t>
      </w:r>
    </w:p>
    <w:p w:rsidR="00E20FA3" w:rsidRDefault="00E20FA3" w:rsidP="00E20FA3">
      <w:r>
        <w:rPr>
          <w:b/>
        </w:rPr>
        <w:t>Compensation for faculty member(s):</w:t>
      </w:r>
    </w:p>
    <w:p w:rsidR="00E20FA3" w:rsidRDefault="00E20FA3" w:rsidP="00E20FA3">
      <w:r>
        <w:tab/>
        <w:t>PAA point(s)</w:t>
      </w:r>
    </w:p>
    <w:p w:rsidR="00E20FA3" w:rsidRPr="00E20FA3" w:rsidRDefault="00E20FA3" w:rsidP="00E20FA3">
      <w:r>
        <w:tab/>
        <w:t>ACE(s)</w:t>
      </w:r>
    </w:p>
    <w:p w:rsidR="00EB333A" w:rsidRPr="00EB333A" w:rsidRDefault="00EB333A" w:rsidP="00EB333A">
      <w:r w:rsidRPr="00D05B8D">
        <w:rPr>
          <w:b/>
          <w:i/>
        </w:rPr>
        <w:t>Conditions for Course Developmental Approval:</w:t>
      </w:r>
      <w:r>
        <w:rPr>
          <w:b/>
        </w:rPr>
        <w:t xml:space="preserve"> </w:t>
      </w:r>
      <w:r>
        <w:t>(must check all)</w:t>
      </w:r>
    </w:p>
    <w:p w:rsidR="00EB333A" w:rsidRDefault="00EB333A" w:rsidP="00EB333A">
      <w:r>
        <w:t>_____ I agree to complete the CITR Best Practices in Teaching Online training</w:t>
      </w:r>
      <w:r w:rsidR="003746F4">
        <w:t xml:space="preserve"> </w:t>
      </w:r>
      <w:r w:rsidR="00EE663A">
        <w:t xml:space="preserve">either </w:t>
      </w:r>
      <w:r w:rsidR="003746F4">
        <w:t>before I begin construction of the online course submitted in this proposal</w:t>
      </w:r>
      <w:r w:rsidR="00EE663A">
        <w:t xml:space="preserve"> </w:t>
      </w:r>
      <w:r w:rsidR="00EE663A" w:rsidRPr="00EE663A">
        <w:rPr>
          <w:u w:val="single"/>
        </w:rPr>
        <w:t>OR</w:t>
      </w:r>
      <w:r w:rsidR="00EE663A">
        <w:t xml:space="preserve"> in conjunction with the construction of the online course submitted in this proposal</w:t>
      </w:r>
      <w:r>
        <w:t>.</w:t>
      </w:r>
    </w:p>
    <w:p w:rsidR="00EB333A" w:rsidRDefault="00EB333A" w:rsidP="00EB333A">
      <w:r>
        <w:t>_____ I have read and will comply with Western Illinois University’s Intellectual Property Policy (</w:t>
      </w:r>
      <w:hyperlink r:id="rId7" w:history="1">
        <w:r w:rsidRPr="00761C58">
          <w:rPr>
            <w:rStyle w:val="Hyperlink"/>
          </w:rPr>
          <w:t>http://www.wiu.edu/board_of_trustees/regulations/general.php</w:t>
        </w:r>
      </w:hyperlink>
      <w:r>
        <w:t>).</w:t>
      </w:r>
    </w:p>
    <w:p w:rsidR="00EB333A" w:rsidRDefault="00EB333A" w:rsidP="00EB333A">
      <w:r>
        <w:t>_____ I agree that integration of publisher provided material can be supplemental</w:t>
      </w:r>
      <w:r w:rsidR="003746F4">
        <w:t>,</w:t>
      </w:r>
      <w:r>
        <w:t xml:space="preserve"> but must fit within University policy and online course standards</w:t>
      </w:r>
      <w:r w:rsidR="003746F4">
        <w:t xml:space="preserve"> and not be the only material used</w:t>
      </w:r>
      <w:r>
        <w:t>.</w:t>
      </w:r>
    </w:p>
    <w:p w:rsidR="00EB333A" w:rsidRDefault="00EB333A" w:rsidP="00EB333A"/>
    <w:p w:rsidR="00EB333A" w:rsidRDefault="00EB333A" w:rsidP="00EB333A">
      <w:r>
        <w:t>Applicant’s signature</w:t>
      </w:r>
      <w:proofErr w:type="gramStart"/>
      <w:r>
        <w:t>:_</w:t>
      </w:r>
      <w:proofErr w:type="gramEnd"/>
      <w:r>
        <w:t xml:space="preserve">________________________________________ </w:t>
      </w:r>
      <w:r>
        <w:tab/>
      </w:r>
      <w:r>
        <w:tab/>
        <w:t>Date: ______________</w:t>
      </w:r>
    </w:p>
    <w:p w:rsidR="00EB333A" w:rsidRDefault="00EB333A" w:rsidP="00EB333A"/>
    <w:p w:rsidR="00EB333A" w:rsidRDefault="00EB333A" w:rsidP="00EB333A">
      <w:pPr>
        <w:spacing w:after="0"/>
      </w:pPr>
      <w:r>
        <w:t>Co-Applicant’s signature</w:t>
      </w:r>
      <w:proofErr w:type="gramStart"/>
      <w:r>
        <w:t>:_</w:t>
      </w:r>
      <w:proofErr w:type="gramEnd"/>
      <w:r>
        <w:t xml:space="preserve">_____________________________________ </w:t>
      </w:r>
      <w:r>
        <w:tab/>
      </w:r>
      <w:r>
        <w:tab/>
        <w:t>Date: ______________</w:t>
      </w:r>
    </w:p>
    <w:p w:rsidR="00EB333A" w:rsidRDefault="00EB333A" w:rsidP="00EB333A">
      <w:pPr>
        <w:spacing w:after="0"/>
      </w:pPr>
      <w:r>
        <w:t>(</w:t>
      </w:r>
      <w:proofErr w:type="gramStart"/>
      <w:r w:rsidRPr="00EB333A">
        <w:rPr>
          <w:i/>
        </w:rPr>
        <w:t>if</w:t>
      </w:r>
      <w:proofErr w:type="gramEnd"/>
      <w:r w:rsidRPr="00EB333A">
        <w:rPr>
          <w:i/>
        </w:rPr>
        <w:t xml:space="preserve"> applicable</w:t>
      </w:r>
      <w:r>
        <w:t>)</w:t>
      </w:r>
    </w:p>
    <w:p w:rsidR="00EB333A" w:rsidRDefault="00EB333A" w:rsidP="00EB333A">
      <w:pPr>
        <w:spacing w:after="0"/>
      </w:pPr>
    </w:p>
    <w:p w:rsidR="00EB333A" w:rsidRDefault="00EB333A" w:rsidP="00EB333A">
      <w:pPr>
        <w:spacing w:after="0"/>
      </w:pPr>
      <w:r>
        <w:t>I have reviewed the proposal and additional information and approve of the development of this online course.</w:t>
      </w:r>
    </w:p>
    <w:p w:rsidR="00EB333A" w:rsidRDefault="00EB333A" w:rsidP="00EB333A">
      <w:pPr>
        <w:spacing w:after="0"/>
      </w:pPr>
    </w:p>
    <w:p w:rsidR="00EB333A" w:rsidRPr="00EB333A" w:rsidRDefault="00EB333A" w:rsidP="00EB333A">
      <w:pPr>
        <w:spacing w:after="0"/>
        <w:rPr>
          <w:i/>
        </w:rPr>
      </w:pPr>
      <w:r w:rsidRPr="00EB333A">
        <w:rPr>
          <w:i/>
        </w:rPr>
        <w:t>If course is cross-listed with another department, both department chair signatures are required.</w:t>
      </w:r>
    </w:p>
    <w:p w:rsidR="00EB333A" w:rsidRDefault="00EB333A" w:rsidP="00EB333A"/>
    <w:p w:rsidR="00EB333A" w:rsidRDefault="00EB333A" w:rsidP="00EB333A">
      <w:r>
        <w:t>Department Chair’s signature</w:t>
      </w:r>
      <w:proofErr w:type="gramStart"/>
      <w:r>
        <w:t>:_</w:t>
      </w:r>
      <w:proofErr w:type="gramEnd"/>
      <w:r>
        <w:t>_________________________________</w:t>
      </w:r>
      <w:r>
        <w:tab/>
      </w:r>
      <w:r>
        <w:tab/>
        <w:t>Date:_______________</w:t>
      </w:r>
    </w:p>
    <w:p w:rsidR="00EB333A" w:rsidRDefault="00EB333A" w:rsidP="00EB333A"/>
    <w:p w:rsidR="00EB333A" w:rsidRDefault="00EB333A" w:rsidP="00EB333A">
      <w:pPr>
        <w:spacing w:after="0"/>
      </w:pPr>
      <w:r>
        <w:t>Department Chair’s signature</w:t>
      </w:r>
      <w:proofErr w:type="gramStart"/>
      <w:r>
        <w:t>:_</w:t>
      </w:r>
      <w:proofErr w:type="gramEnd"/>
      <w:r>
        <w:t>_________________________________</w:t>
      </w:r>
      <w:r>
        <w:tab/>
      </w:r>
      <w:r>
        <w:tab/>
        <w:t>Date:_______________</w:t>
      </w:r>
    </w:p>
    <w:p w:rsidR="00EB333A" w:rsidRDefault="00EB333A" w:rsidP="00EB333A">
      <w:pPr>
        <w:spacing w:after="0"/>
      </w:pPr>
      <w:r>
        <w:t>(</w:t>
      </w:r>
      <w:proofErr w:type="gramStart"/>
      <w:r>
        <w:rPr>
          <w:i/>
        </w:rPr>
        <w:t>if</w:t>
      </w:r>
      <w:proofErr w:type="gramEnd"/>
      <w:r>
        <w:rPr>
          <w:i/>
        </w:rPr>
        <w:t xml:space="preserve"> applicable)</w:t>
      </w:r>
    </w:p>
    <w:p w:rsidR="00EB333A" w:rsidRDefault="00EB333A" w:rsidP="00EB333A">
      <w:pPr>
        <w:spacing w:after="0"/>
      </w:pPr>
    </w:p>
    <w:p w:rsidR="00EB333A" w:rsidRDefault="00EB333A" w:rsidP="00EB333A">
      <w:pPr>
        <w:spacing w:after="0"/>
      </w:pPr>
      <w:r>
        <w:t>College Dean’s signature</w:t>
      </w:r>
      <w:proofErr w:type="gramStart"/>
      <w:r>
        <w:t>:_</w:t>
      </w:r>
      <w:proofErr w:type="gramEnd"/>
      <w:r>
        <w:t>_____________________________________</w:t>
      </w:r>
      <w:r>
        <w:tab/>
      </w:r>
      <w:r>
        <w:tab/>
        <w:t>Date:_______________</w:t>
      </w:r>
    </w:p>
    <w:p w:rsidR="004F322B" w:rsidRDefault="004F322B" w:rsidP="00EB333A">
      <w:pPr>
        <w:spacing w:after="0"/>
      </w:pPr>
    </w:p>
    <w:p w:rsidR="002C4458" w:rsidRDefault="005747D6">
      <w:r>
        <w:t xml:space="preserve">Please note that Dawn Sweet and the IMM staff are available to provide limited assistance to faculty as they develop their online courses. </w:t>
      </w:r>
      <w:r w:rsidR="003746F4">
        <w:t>Please contact Dawn (309) 298-</w:t>
      </w:r>
      <w:r w:rsidR="005C56E2">
        <w:t>1690</w:t>
      </w:r>
      <w:bookmarkStart w:id="0" w:name="_GoBack"/>
      <w:bookmarkEnd w:id="0"/>
      <w:r w:rsidR="003746F4">
        <w:t xml:space="preserve"> or via email </w:t>
      </w:r>
      <w:hyperlink r:id="rId8" w:history="1">
        <w:r w:rsidR="003746F4" w:rsidRPr="00A8116C">
          <w:rPr>
            <w:rStyle w:val="Hyperlink"/>
          </w:rPr>
          <w:t>DR-Sweet@wiu.edu</w:t>
        </w:r>
      </w:hyperlink>
      <w:r w:rsidR="003746F4">
        <w:t xml:space="preserve"> to discuss the services that they can provide </w:t>
      </w:r>
      <w:r w:rsidR="00D05B8D">
        <w:t>for</w:t>
      </w:r>
      <w:r w:rsidR="003746F4">
        <w:t xml:space="preserve"> you.</w:t>
      </w:r>
      <w:r w:rsidR="00716983">
        <w:t xml:space="preserve"> The staff at CITR are also available for limited assistance.</w:t>
      </w:r>
      <w:r w:rsidR="002C4458">
        <w:br w:type="page"/>
      </w:r>
    </w:p>
    <w:p w:rsidR="002C4458" w:rsidRPr="00334D70" w:rsidRDefault="002C4458" w:rsidP="002C4458">
      <w:pPr>
        <w:spacing w:after="0"/>
        <w:rPr>
          <w:rFonts w:ascii="Arial" w:hAnsi="Arial"/>
          <w:b/>
          <w:color w:val="2A006E"/>
          <w:sz w:val="28"/>
          <w:szCs w:val="28"/>
        </w:rPr>
      </w:pPr>
      <w:r>
        <w:rPr>
          <w:rFonts w:ascii="Arial" w:hAnsi="Arial"/>
          <w:b/>
          <w:color w:val="2A006E"/>
          <w:sz w:val="28"/>
          <w:szCs w:val="28"/>
        </w:rPr>
        <w:lastRenderedPageBreak/>
        <w:t>Western Illinois University</w:t>
      </w:r>
      <w:r w:rsidRPr="00334D70">
        <w:rPr>
          <w:rFonts w:ascii="Arial" w:hAnsi="Arial"/>
          <w:b/>
          <w:color w:val="2A006E"/>
          <w:sz w:val="28"/>
          <w:szCs w:val="28"/>
        </w:rPr>
        <w:t xml:space="preserve"> Online Course Requirement Checklist</w:t>
      </w:r>
    </w:p>
    <w:p w:rsidR="002C4458" w:rsidRDefault="002C4458" w:rsidP="002C4458">
      <w:pPr>
        <w:pStyle w:val="PlainText"/>
        <w:rPr>
          <w:rFonts w:ascii="Arial" w:hAnsi="Arial"/>
          <w:sz w:val="22"/>
          <w:szCs w:val="22"/>
        </w:rPr>
      </w:pPr>
    </w:p>
    <w:p w:rsidR="002C4458" w:rsidRPr="00902383" w:rsidRDefault="002C4458" w:rsidP="002C4458">
      <w:pPr>
        <w:pStyle w:val="PlainText"/>
        <w:rPr>
          <w:rFonts w:ascii="Arial" w:hAnsi="Arial"/>
          <w:sz w:val="22"/>
          <w:szCs w:val="22"/>
        </w:rPr>
      </w:pPr>
      <w:r w:rsidRPr="00902383">
        <w:rPr>
          <w:rFonts w:ascii="Arial" w:hAnsi="Arial"/>
          <w:sz w:val="22"/>
          <w:szCs w:val="22"/>
        </w:rPr>
        <w:t xml:space="preserve">The following items are required in </w:t>
      </w:r>
      <w:proofErr w:type="spellStart"/>
      <w:r w:rsidRPr="00902383">
        <w:rPr>
          <w:rFonts w:ascii="Arial" w:hAnsi="Arial"/>
          <w:sz w:val="22"/>
          <w:szCs w:val="22"/>
        </w:rPr>
        <w:t>WesternOnline</w:t>
      </w:r>
      <w:proofErr w:type="spellEnd"/>
      <w:r w:rsidRPr="00902383">
        <w:rPr>
          <w:rFonts w:ascii="Arial" w:hAnsi="Arial"/>
          <w:sz w:val="22"/>
          <w:szCs w:val="22"/>
        </w:rPr>
        <w:t xml:space="preserve"> courses. The courses must meet and support the standards for University and accrediting policies and standards. </w:t>
      </w:r>
    </w:p>
    <w:p w:rsidR="002C4458" w:rsidRDefault="002C4458" w:rsidP="002C4458">
      <w:pPr>
        <w:pStyle w:val="PlainText"/>
        <w:rPr>
          <w:rFonts w:ascii="Arial" w:hAnsi="Arial"/>
          <w:sz w:val="24"/>
          <w:szCs w:val="24"/>
        </w:rPr>
      </w:pPr>
    </w:p>
    <w:tbl>
      <w:tblPr>
        <w:tblW w:w="0" w:type="auto"/>
        <w:tblLook w:val="04A0" w:firstRow="1" w:lastRow="0" w:firstColumn="1" w:lastColumn="0" w:noHBand="0" w:noVBand="1"/>
      </w:tblPr>
      <w:tblGrid>
        <w:gridCol w:w="2358"/>
        <w:gridCol w:w="6498"/>
      </w:tblGrid>
      <w:tr w:rsidR="002C4458" w:rsidRPr="00962E19" w:rsidTr="000C277F">
        <w:tc>
          <w:tcPr>
            <w:tcW w:w="2358" w:type="dxa"/>
            <w:shd w:val="clear" w:color="auto" w:fill="auto"/>
          </w:tcPr>
          <w:p w:rsidR="002C4458" w:rsidRPr="00FD54EC" w:rsidRDefault="002C4458" w:rsidP="000C277F">
            <w:pPr>
              <w:pStyle w:val="PlainText"/>
              <w:rPr>
                <w:rFonts w:ascii="Arial" w:hAnsi="Arial"/>
                <w:sz w:val="24"/>
                <w:szCs w:val="24"/>
              </w:rPr>
            </w:pPr>
            <w:r w:rsidRPr="00FD54EC">
              <w:rPr>
                <w:rFonts w:ascii="Arial" w:hAnsi="Arial"/>
                <w:b/>
                <w:color w:val="2A006E"/>
                <w:sz w:val="24"/>
                <w:szCs w:val="24"/>
                <w:lang w:val="en-US" w:eastAsia="en-US"/>
              </w:rPr>
              <w:t>Course #:</w:t>
            </w:r>
          </w:p>
        </w:tc>
        <w:tc>
          <w:tcPr>
            <w:tcW w:w="6498" w:type="dxa"/>
            <w:tcBorders>
              <w:bottom w:val="single" w:sz="4" w:space="0" w:color="auto"/>
            </w:tcBorders>
            <w:shd w:val="clear" w:color="auto" w:fill="auto"/>
          </w:tcPr>
          <w:p w:rsidR="002C4458" w:rsidRPr="00C450F5" w:rsidRDefault="002C4458" w:rsidP="000C277F">
            <w:pPr>
              <w:pStyle w:val="PlainText"/>
              <w:rPr>
                <w:rFonts w:ascii="Arial" w:hAnsi="Arial"/>
                <w:sz w:val="24"/>
                <w:szCs w:val="24"/>
                <w:lang w:val="en-US"/>
              </w:rPr>
            </w:pPr>
          </w:p>
        </w:tc>
      </w:tr>
      <w:tr w:rsidR="002C4458" w:rsidRPr="00962E19" w:rsidTr="000C277F">
        <w:tc>
          <w:tcPr>
            <w:tcW w:w="2358" w:type="dxa"/>
            <w:shd w:val="clear" w:color="auto" w:fill="auto"/>
          </w:tcPr>
          <w:p w:rsidR="002C4458" w:rsidRPr="00FD54EC" w:rsidRDefault="002C4458" w:rsidP="000C277F">
            <w:pPr>
              <w:pStyle w:val="PlainText"/>
              <w:rPr>
                <w:rFonts w:ascii="Arial" w:hAnsi="Arial"/>
                <w:sz w:val="24"/>
                <w:szCs w:val="24"/>
              </w:rPr>
            </w:pPr>
            <w:r w:rsidRPr="00FD54EC">
              <w:rPr>
                <w:rFonts w:ascii="Arial" w:hAnsi="Arial"/>
                <w:b/>
                <w:color w:val="2A006E"/>
                <w:sz w:val="24"/>
                <w:szCs w:val="24"/>
                <w:lang w:val="en-US" w:eastAsia="en-US"/>
              </w:rPr>
              <w:t>Course Name:</w:t>
            </w:r>
          </w:p>
        </w:tc>
        <w:tc>
          <w:tcPr>
            <w:tcW w:w="6498" w:type="dxa"/>
            <w:tcBorders>
              <w:top w:val="single" w:sz="4" w:space="0" w:color="auto"/>
              <w:bottom w:val="single" w:sz="4" w:space="0" w:color="auto"/>
            </w:tcBorders>
            <w:shd w:val="clear" w:color="auto" w:fill="auto"/>
          </w:tcPr>
          <w:p w:rsidR="002C4458" w:rsidRPr="00FD54EC" w:rsidRDefault="002C4458" w:rsidP="000C277F">
            <w:pPr>
              <w:pStyle w:val="PlainText"/>
              <w:rPr>
                <w:rFonts w:ascii="Arial" w:hAnsi="Arial"/>
                <w:sz w:val="24"/>
                <w:szCs w:val="24"/>
              </w:rPr>
            </w:pPr>
          </w:p>
        </w:tc>
      </w:tr>
      <w:tr w:rsidR="002C4458" w:rsidRPr="00962E19" w:rsidTr="000C277F">
        <w:tc>
          <w:tcPr>
            <w:tcW w:w="2358" w:type="dxa"/>
            <w:shd w:val="clear" w:color="auto" w:fill="auto"/>
          </w:tcPr>
          <w:p w:rsidR="002C4458" w:rsidRPr="00FD54EC" w:rsidRDefault="002C4458" w:rsidP="000C277F">
            <w:pPr>
              <w:pStyle w:val="PlainText"/>
              <w:rPr>
                <w:rFonts w:ascii="Arial" w:hAnsi="Arial"/>
                <w:sz w:val="24"/>
                <w:szCs w:val="24"/>
              </w:rPr>
            </w:pPr>
            <w:r w:rsidRPr="00FD54EC">
              <w:rPr>
                <w:rFonts w:ascii="Arial" w:hAnsi="Arial"/>
                <w:b/>
                <w:color w:val="2A006E"/>
                <w:sz w:val="24"/>
                <w:szCs w:val="24"/>
                <w:lang w:val="en-US" w:eastAsia="en-US"/>
              </w:rPr>
              <w:t>Professor Name</w:t>
            </w:r>
            <w:r w:rsidRPr="00FD54EC">
              <w:rPr>
                <w:rFonts w:ascii="Arial" w:hAnsi="Arial"/>
                <w:color w:val="2A006E"/>
                <w:sz w:val="24"/>
                <w:szCs w:val="24"/>
                <w:lang w:val="en-US" w:eastAsia="en-US"/>
              </w:rPr>
              <w:t>:</w:t>
            </w:r>
          </w:p>
        </w:tc>
        <w:tc>
          <w:tcPr>
            <w:tcW w:w="6498" w:type="dxa"/>
            <w:tcBorders>
              <w:top w:val="single" w:sz="4" w:space="0" w:color="auto"/>
              <w:bottom w:val="single" w:sz="4" w:space="0" w:color="auto"/>
            </w:tcBorders>
            <w:shd w:val="clear" w:color="auto" w:fill="auto"/>
          </w:tcPr>
          <w:p w:rsidR="002C4458" w:rsidRPr="00FD54EC" w:rsidRDefault="002C4458" w:rsidP="000C277F">
            <w:pPr>
              <w:pStyle w:val="PlainText"/>
              <w:rPr>
                <w:rFonts w:ascii="Arial" w:hAnsi="Arial"/>
                <w:sz w:val="24"/>
                <w:szCs w:val="24"/>
              </w:rPr>
            </w:pPr>
          </w:p>
        </w:tc>
      </w:tr>
    </w:tbl>
    <w:p w:rsidR="002C4458" w:rsidRDefault="002C4458" w:rsidP="002C4458">
      <w:pPr>
        <w:pStyle w:val="PlainText"/>
        <w:rPr>
          <w:rFonts w:ascii="Arial" w:hAnsi="Arial"/>
          <w:sz w:val="24"/>
          <w:szCs w:val="24"/>
        </w:rPr>
      </w:pPr>
    </w:p>
    <w:p w:rsidR="002C4458" w:rsidRDefault="002C4458" w:rsidP="002C4458">
      <w:pPr>
        <w:pStyle w:val="PlainText"/>
        <w:rPr>
          <w:rFonts w:ascii="Arial" w:hAnsi="Arial"/>
          <w:b/>
          <w:sz w:val="22"/>
          <w:szCs w:val="24"/>
        </w:rPr>
      </w:pPr>
    </w:p>
    <w:p w:rsidR="002C4458" w:rsidRDefault="002C4458" w:rsidP="002C4458">
      <w:pPr>
        <w:pStyle w:val="PlainText"/>
        <w:rPr>
          <w:rFonts w:ascii="Arial" w:hAnsi="Arial"/>
          <w:b/>
          <w:sz w:val="22"/>
          <w:szCs w:val="24"/>
        </w:rPr>
      </w:pPr>
    </w:p>
    <w:p w:rsidR="002C4458" w:rsidRPr="00334D70" w:rsidRDefault="002C4458" w:rsidP="002C4458">
      <w:pPr>
        <w:pStyle w:val="PlainText"/>
        <w:rPr>
          <w:rFonts w:ascii="Arial" w:hAnsi="Arial"/>
          <w:b/>
          <w:color w:val="2A006E"/>
          <w:sz w:val="22"/>
          <w:szCs w:val="24"/>
        </w:rPr>
      </w:pPr>
      <w:r w:rsidRPr="00334D70">
        <w:rPr>
          <w:rFonts w:ascii="Arial" w:hAnsi="Arial"/>
          <w:b/>
          <w:color w:val="2A006E"/>
          <w:sz w:val="22"/>
          <w:szCs w:val="24"/>
        </w:rPr>
        <w:t>Course Syllabus</w:t>
      </w:r>
      <w:r>
        <w:rPr>
          <w:rFonts w:ascii="Arial" w:hAnsi="Arial"/>
          <w:b/>
          <w:color w:val="2A006E"/>
          <w:sz w:val="22"/>
          <w:szCs w:val="24"/>
          <w:lang w:val="en-US"/>
        </w:rPr>
        <w:t xml:space="preserve">/Course </w:t>
      </w:r>
      <w:r w:rsidRPr="00334D70">
        <w:rPr>
          <w:rFonts w:ascii="Arial" w:hAnsi="Arial"/>
          <w:b/>
          <w:color w:val="2A006E"/>
          <w:sz w:val="22"/>
          <w:szCs w:val="24"/>
        </w:rPr>
        <w:t>Overview</w:t>
      </w:r>
      <w:r>
        <w:rPr>
          <w:rFonts w:ascii="Arial" w:hAnsi="Arial"/>
          <w:b/>
          <w:color w:val="2A006E"/>
          <w:sz w:val="22"/>
          <w:szCs w:val="24"/>
          <w:lang w:val="en-US"/>
        </w:rPr>
        <w:t xml:space="preserve"> Page</w:t>
      </w:r>
      <w:r w:rsidRPr="00334D70">
        <w:rPr>
          <w:rFonts w:ascii="Arial" w:hAnsi="Arial"/>
          <w:b/>
          <w:color w:val="2A006E"/>
          <w:sz w:val="22"/>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3"/>
        <w:gridCol w:w="7323"/>
      </w:tblGrid>
      <w:tr w:rsidR="002C4458" w:rsidRPr="005F4711" w:rsidTr="000C277F">
        <w:tc>
          <w:tcPr>
            <w:tcW w:w="1533" w:type="dxa"/>
          </w:tcPr>
          <w:p w:rsidR="002C4458" w:rsidRPr="00FD54EC" w:rsidRDefault="002C4458" w:rsidP="000C277F">
            <w:pPr>
              <w:pStyle w:val="PlainText"/>
              <w:jc w:val="center"/>
              <w:rPr>
                <w:rFonts w:ascii="Arial" w:hAnsi="Arial"/>
                <w:sz w:val="22"/>
                <w:szCs w:val="24"/>
              </w:rPr>
            </w:pPr>
            <w:r>
              <w:rPr>
                <w:rFonts w:ascii="Arial" w:hAnsi="Arial"/>
                <w:noProof/>
                <w:sz w:val="22"/>
                <w:szCs w:val="24"/>
                <w:lang w:val="en-US" w:eastAsia="en-US"/>
              </w:rPr>
              <w:drawing>
                <wp:inline distT="0" distB="0" distL="0" distR="0" wp14:anchorId="1ECDF910" wp14:editId="5ED8AA3C">
                  <wp:extent cx="352425" cy="361950"/>
                  <wp:effectExtent l="0" t="0" r="9525" b="0"/>
                  <wp:docPr id="7"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c>
          <w:tcPr>
            <w:tcW w:w="7323" w:type="dxa"/>
          </w:tcPr>
          <w:p w:rsidR="002C4458" w:rsidRPr="00FD54EC" w:rsidRDefault="002C4458" w:rsidP="000C277F">
            <w:pPr>
              <w:pStyle w:val="PlainText"/>
              <w:rPr>
                <w:rFonts w:ascii="Arial" w:hAnsi="Arial"/>
                <w:b/>
                <w:sz w:val="22"/>
                <w:szCs w:val="24"/>
              </w:rPr>
            </w:pPr>
            <w:r w:rsidRPr="00FD54EC">
              <w:rPr>
                <w:rFonts w:ascii="Arial" w:hAnsi="Arial"/>
                <w:b/>
                <w:sz w:val="22"/>
                <w:szCs w:val="24"/>
                <w:lang w:val="en-US" w:eastAsia="en-US"/>
              </w:rPr>
              <w:t>DESCRIPTION</w:t>
            </w:r>
          </w:p>
        </w:tc>
      </w:tr>
      <w:tr w:rsidR="002C4458" w:rsidRPr="005F4711" w:rsidTr="000C277F">
        <w:tc>
          <w:tcPr>
            <w:tcW w:w="1533" w:type="dxa"/>
          </w:tcPr>
          <w:p w:rsidR="002C4458" w:rsidRPr="00FD54EC" w:rsidRDefault="002C4458" w:rsidP="000C277F">
            <w:pPr>
              <w:pStyle w:val="PlainText"/>
              <w:rPr>
                <w:rFonts w:ascii="Arial" w:hAnsi="Arial"/>
                <w:sz w:val="22"/>
                <w:szCs w:val="24"/>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Pre-requisite and co-requisite course information is provided.</w:t>
            </w:r>
          </w:p>
        </w:tc>
      </w:tr>
      <w:tr w:rsidR="002C4458" w:rsidRPr="005F4711" w:rsidTr="000C277F">
        <w:tc>
          <w:tcPr>
            <w:tcW w:w="1533" w:type="dxa"/>
          </w:tcPr>
          <w:p w:rsidR="002C4458" w:rsidRPr="00FD54EC" w:rsidRDefault="002C4458" w:rsidP="000C277F">
            <w:pPr>
              <w:pStyle w:val="PlainText"/>
              <w:rPr>
                <w:rFonts w:ascii="Arial" w:hAnsi="Arial"/>
                <w:sz w:val="16"/>
                <w:szCs w:val="16"/>
                <w:highlight w:val="yellow"/>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Accessibility statement is provided with link to student assistance.</w:t>
            </w:r>
          </w:p>
        </w:tc>
      </w:tr>
      <w:tr w:rsidR="002C4458" w:rsidRPr="005F4711" w:rsidTr="000C277F">
        <w:tc>
          <w:tcPr>
            <w:tcW w:w="1533" w:type="dxa"/>
          </w:tcPr>
          <w:p w:rsidR="002C4458" w:rsidRPr="00FD54EC" w:rsidRDefault="002C4458" w:rsidP="000C277F">
            <w:pPr>
              <w:pStyle w:val="PlainText"/>
              <w:rPr>
                <w:rFonts w:ascii="Arial" w:hAnsi="Arial"/>
                <w:sz w:val="22"/>
                <w:szCs w:val="24"/>
                <w:highlight w:val="yellow"/>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All required course materials (books, software and media, etc.) are listed.</w:t>
            </w:r>
          </w:p>
        </w:tc>
      </w:tr>
      <w:tr w:rsidR="002C4458" w:rsidRPr="005F4711" w:rsidTr="000C277F">
        <w:tc>
          <w:tcPr>
            <w:tcW w:w="1533" w:type="dxa"/>
          </w:tcPr>
          <w:p w:rsidR="002C4458" w:rsidRPr="00FD54EC" w:rsidRDefault="002C4458" w:rsidP="000C277F">
            <w:pPr>
              <w:pStyle w:val="PlainText"/>
              <w:rPr>
                <w:rFonts w:ascii="Arial" w:hAnsi="Arial"/>
                <w:sz w:val="22"/>
                <w:szCs w:val="24"/>
                <w:highlight w:val="yellow"/>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Grading policies, a schedule and a list of graded assessments and course activities are provided. Instructor feedback statement is clearly articulated.</w:t>
            </w:r>
          </w:p>
        </w:tc>
      </w:tr>
      <w:tr w:rsidR="002C4458" w:rsidRPr="005F4711" w:rsidTr="000C277F">
        <w:tc>
          <w:tcPr>
            <w:tcW w:w="1533" w:type="dxa"/>
          </w:tcPr>
          <w:p w:rsidR="002C4458" w:rsidRPr="00FD54EC" w:rsidRDefault="002C4458" w:rsidP="000C277F">
            <w:pPr>
              <w:pStyle w:val="PlainText"/>
              <w:rPr>
                <w:rFonts w:ascii="Arial" w:hAnsi="Arial"/>
                <w:sz w:val="22"/>
                <w:szCs w:val="24"/>
                <w:highlight w:val="yellow"/>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Participation expectations are provided.</w:t>
            </w:r>
          </w:p>
        </w:tc>
      </w:tr>
      <w:tr w:rsidR="002C4458" w:rsidRPr="005F4711" w:rsidTr="000C277F">
        <w:tc>
          <w:tcPr>
            <w:tcW w:w="1533" w:type="dxa"/>
          </w:tcPr>
          <w:p w:rsidR="002C4458" w:rsidRPr="00FD54EC" w:rsidRDefault="002C4458" w:rsidP="000C277F">
            <w:pPr>
              <w:pStyle w:val="PlainText"/>
              <w:rPr>
                <w:rFonts w:ascii="Arial" w:hAnsi="Arial"/>
                <w:sz w:val="22"/>
                <w:szCs w:val="24"/>
                <w:highlight w:val="yellow"/>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A link is provided on WIU’s Policy on Academic Integrity (</w:t>
            </w:r>
            <w:hyperlink r:id="rId10" w:history="1">
              <w:r w:rsidRPr="00FD54EC">
                <w:rPr>
                  <w:rStyle w:val="Hyperlink"/>
                  <w:rFonts w:ascii="Arial" w:hAnsi="Arial" w:cs="Courier New"/>
                  <w:sz w:val="22"/>
                  <w:lang w:val="en-US" w:eastAsia="en-US"/>
                </w:rPr>
                <w:t>http://www.wiu.edu/policies/acintegrity.php</w:t>
              </w:r>
            </w:hyperlink>
            <w:r w:rsidRPr="00FD54EC">
              <w:rPr>
                <w:rFonts w:ascii="Arial" w:hAnsi="Arial" w:cs="Courier New"/>
                <w:sz w:val="22"/>
                <w:lang w:val="en-US" w:eastAsia="en-US"/>
              </w:rPr>
              <w:t>)</w:t>
            </w:r>
            <w:r w:rsidRPr="00FD54EC">
              <w:rPr>
                <w:rFonts w:ascii="Arial" w:hAnsi="Arial"/>
                <w:sz w:val="22"/>
                <w:szCs w:val="24"/>
                <w:lang w:val="en-US" w:eastAsia="en-US"/>
              </w:rPr>
              <w:t xml:space="preserve"> as well as the instructor’s consequence statement of academic dishonesty.</w:t>
            </w:r>
          </w:p>
        </w:tc>
      </w:tr>
      <w:tr w:rsidR="002C4458" w:rsidRPr="005F4711" w:rsidTr="000C277F">
        <w:tc>
          <w:tcPr>
            <w:tcW w:w="1533" w:type="dxa"/>
          </w:tcPr>
          <w:p w:rsidR="002C4458" w:rsidRPr="00FD54EC" w:rsidRDefault="002C4458" w:rsidP="000C277F">
            <w:pPr>
              <w:pStyle w:val="PlainText"/>
              <w:rPr>
                <w:rFonts w:ascii="Arial" w:hAnsi="Arial"/>
                <w:sz w:val="22"/>
                <w:szCs w:val="24"/>
                <w:highlight w:val="yellow"/>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A link to student rights and responsibilities is provided (</w:t>
            </w:r>
            <w:hyperlink r:id="rId11" w:history="1">
              <w:r w:rsidRPr="00FD54EC">
                <w:rPr>
                  <w:rStyle w:val="Hyperlink"/>
                  <w:rFonts w:ascii="Arial" w:hAnsi="Arial" w:cs="Courier New"/>
                  <w:sz w:val="22"/>
                  <w:lang w:val="en-US" w:eastAsia="en-US"/>
                </w:rPr>
                <w:t>http://www.wiu.edu/Provost/students/</w:t>
              </w:r>
            </w:hyperlink>
            <w:r w:rsidRPr="00FD54EC">
              <w:rPr>
                <w:rFonts w:ascii="Arial" w:hAnsi="Arial"/>
                <w:sz w:val="22"/>
                <w:szCs w:val="24"/>
                <w:lang w:val="en-US" w:eastAsia="en-US"/>
              </w:rPr>
              <w:t>).</w:t>
            </w:r>
          </w:p>
        </w:tc>
      </w:tr>
      <w:tr w:rsidR="002C4458" w:rsidRPr="005F4711" w:rsidTr="000C277F">
        <w:tc>
          <w:tcPr>
            <w:tcW w:w="1533" w:type="dxa"/>
          </w:tcPr>
          <w:p w:rsidR="002C4458" w:rsidRPr="00FD54EC" w:rsidRDefault="002C4458" w:rsidP="000C277F">
            <w:pPr>
              <w:pStyle w:val="PlainText"/>
              <w:rPr>
                <w:rFonts w:ascii="Arial" w:hAnsi="Arial"/>
                <w:sz w:val="22"/>
                <w:szCs w:val="24"/>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objectives/goals are clearly defined.</w:t>
            </w:r>
          </w:p>
        </w:tc>
      </w:tr>
      <w:tr w:rsidR="002C4458" w:rsidRPr="005F4711" w:rsidTr="000C277F">
        <w:tc>
          <w:tcPr>
            <w:tcW w:w="1533" w:type="dxa"/>
          </w:tcPr>
          <w:p w:rsidR="002C4458" w:rsidRPr="00FD54EC" w:rsidRDefault="002C4458" w:rsidP="000C277F">
            <w:pPr>
              <w:pStyle w:val="PlainText"/>
              <w:rPr>
                <w:rFonts w:ascii="Arial" w:hAnsi="Arial"/>
                <w:sz w:val="22"/>
                <w:szCs w:val="24"/>
              </w:rPr>
            </w:pPr>
          </w:p>
        </w:tc>
        <w:tc>
          <w:tcPr>
            <w:tcW w:w="732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Technical requirements such as special software, browser or plug-in requirements unique to this course are clearly communicated.</w:t>
            </w:r>
          </w:p>
        </w:tc>
      </w:tr>
    </w:tbl>
    <w:p w:rsidR="002C4458" w:rsidRPr="009F7859" w:rsidRDefault="002C4458" w:rsidP="002C4458">
      <w:pPr>
        <w:pStyle w:val="PlainText"/>
        <w:rPr>
          <w:rFonts w:ascii="Arial" w:hAnsi="Arial"/>
          <w:sz w:val="22"/>
          <w:szCs w:val="24"/>
        </w:rPr>
      </w:pPr>
    </w:p>
    <w:p w:rsidR="002C4458" w:rsidRDefault="002C4458" w:rsidP="002C4458">
      <w:pPr>
        <w:pStyle w:val="PlainText"/>
        <w:rPr>
          <w:rFonts w:ascii="Arial" w:hAnsi="Arial"/>
          <w:b/>
          <w:sz w:val="22"/>
          <w:szCs w:val="24"/>
        </w:rPr>
      </w:pPr>
    </w:p>
    <w:p w:rsidR="002C4458" w:rsidRDefault="002C4458" w:rsidP="002C4458">
      <w:pPr>
        <w:pStyle w:val="PlainText"/>
        <w:rPr>
          <w:rFonts w:ascii="Arial" w:hAnsi="Arial"/>
          <w:b/>
          <w:color w:val="2A006E"/>
          <w:sz w:val="22"/>
          <w:szCs w:val="24"/>
        </w:rPr>
      </w:pPr>
    </w:p>
    <w:p w:rsidR="002C4458" w:rsidRPr="00334D70" w:rsidRDefault="002C4458" w:rsidP="002C4458">
      <w:pPr>
        <w:pStyle w:val="PlainText"/>
        <w:rPr>
          <w:rFonts w:ascii="Arial" w:hAnsi="Arial"/>
          <w:b/>
          <w:color w:val="2A006E"/>
          <w:sz w:val="22"/>
          <w:szCs w:val="24"/>
        </w:rPr>
      </w:pPr>
      <w:r w:rsidRPr="00334D70">
        <w:rPr>
          <w:rFonts w:ascii="Arial" w:hAnsi="Arial"/>
          <w:b/>
          <w:color w:val="2A006E"/>
          <w:sz w:val="22"/>
          <w:szCs w:val="24"/>
        </w:rPr>
        <w:t>Course Home Page/Overview: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82"/>
      </w:tblGrid>
      <w:tr w:rsidR="002C4458" w:rsidRPr="005F4711" w:rsidTr="000C277F">
        <w:tc>
          <w:tcPr>
            <w:tcW w:w="1728" w:type="dxa"/>
          </w:tcPr>
          <w:p w:rsidR="002C4458" w:rsidRPr="00FD54EC" w:rsidRDefault="002C4458" w:rsidP="000C277F">
            <w:pPr>
              <w:pStyle w:val="PlainText"/>
              <w:jc w:val="center"/>
              <w:rPr>
                <w:rFonts w:ascii="Arial" w:hAnsi="Arial"/>
                <w:sz w:val="22"/>
                <w:szCs w:val="24"/>
              </w:rPr>
            </w:pPr>
            <w:r>
              <w:rPr>
                <w:rFonts w:ascii="Arial" w:hAnsi="Arial"/>
                <w:noProof/>
                <w:sz w:val="22"/>
                <w:szCs w:val="24"/>
                <w:lang w:val="en-US" w:eastAsia="en-US"/>
              </w:rPr>
              <w:drawing>
                <wp:inline distT="0" distB="0" distL="0" distR="0" wp14:anchorId="3907AE51" wp14:editId="76B73031">
                  <wp:extent cx="352425" cy="361950"/>
                  <wp:effectExtent l="0" t="0" r="9525" b="0"/>
                  <wp:docPr id="3"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c>
          <w:tcPr>
            <w:tcW w:w="8090" w:type="dxa"/>
          </w:tcPr>
          <w:p w:rsidR="002C4458" w:rsidRPr="00FD54EC" w:rsidRDefault="002C4458" w:rsidP="000C277F">
            <w:pPr>
              <w:pStyle w:val="PlainText"/>
              <w:rPr>
                <w:rFonts w:ascii="Arial" w:hAnsi="Arial"/>
                <w:b/>
                <w:sz w:val="22"/>
                <w:szCs w:val="24"/>
              </w:rPr>
            </w:pPr>
            <w:r w:rsidRPr="00FD54EC">
              <w:rPr>
                <w:rFonts w:ascii="Arial" w:hAnsi="Arial"/>
                <w:b/>
                <w:sz w:val="22"/>
                <w:szCs w:val="24"/>
                <w:lang w:val="en-US" w:eastAsia="en-US"/>
              </w:rPr>
              <w:t>DESCRIPTION</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Heading is branded with course title, course number, department, and college.</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trike/>
                <w:sz w:val="22"/>
                <w:szCs w:val="24"/>
              </w:rPr>
            </w:pPr>
            <w:r w:rsidRPr="00FD54EC">
              <w:rPr>
                <w:rFonts w:ascii="Arial" w:hAnsi="Arial"/>
                <w:sz w:val="22"/>
                <w:szCs w:val="24"/>
                <w:lang w:val="en-US" w:eastAsia="en-US"/>
              </w:rPr>
              <w:t>The professor has inserted contact information.</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 xml:space="preserve">Instructor introduction </w:t>
            </w:r>
            <w:r>
              <w:rPr>
                <w:rFonts w:ascii="Arial" w:hAnsi="Arial"/>
                <w:sz w:val="22"/>
                <w:szCs w:val="24"/>
                <w:lang w:val="en-US" w:eastAsia="en-US"/>
              </w:rPr>
              <w:t xml:space="preserve">is </w:t>
            </w:r>
            <w:r w:rsidRPr="00FD54EC">
              <w:rPr>
                <w:rFonts w:ascii="Arial" w:hAnsi="Arial"/>
                <w:sz w:val="22"/>
                <w:szCs w:val="24"/>
                <w:lang w:val="en-US" w:eastAsia="en-US"/>
              </w:rPr>
              <w:t>provided.</w:t>
            </w:r>
          </w:p>
        </w:tc>
      </w:tr>
    </w:tbl>
    <w:p w:rsidR="002C4458" w:rsidRDefault="002C4458" w:rsidP="002C4458">
      <w:pPr>
        <w:spacing w:after="0"/>
        <w:rPr>
          <w:rFonts w:ascii="Arial" w:hAnsi="Arial"/>
          <w:b/>
          <w:color w:val="2A006E"/>
        </w:rPr>
      </w:pPr>
    </w:p>
    <w:p w:rsidR="00E20FA3" w:rsidRDefault="00E20FA3">
      <w:pPr>
        <w:rPr>
          <w:rFonts w:ascii="Arial" w:hAnsi="Arial"/>
          <w:b/>
          <w:color w:val="2A006E"/>
        </w:rPr>
      </w:pPr>
      <w:r>
        <w:rPr>
          <w:rFonts w:ascii="Arial" w:hAnsi="Arial"/>
          <w:b/>
          <w:color w:val="2A006E"/>
        </w:rPr>
        <w:br w:type="page"/>
      </w:r>
    </w:p>
    <w:p w:rsidR="002C4458" w:rsidRPr="00453227" w:rsidRDefault="002C4458" w:rsidP="002C4458">
      <w:pPr>
        <w:spacing w:after="0"/>
        <w:rPr>
          <w:rFonts w:ascii="Arial" w:hAnsi="Arial"/>
          <w:b/>
          <w:color w:val="2A006E"/>
        </w:rPr>
      </w:pPr>
      <w:r>
        <w:rPr>
          <w:rFonts w:ascii="Arial" w:hAnsi="Arial"/>
          <w:b/>
          <w:color w:val="2A006E"/>
        </w:rPr>
        <w:lastRenderedPageBreak/>
        <w:t>C</w:t>
      </w:r>
      <w:r w:rsidRPr="00334D70">
        <w:rPr>
          <w:rFonts w:ascii="Arial" w:hAnsi="Arial"/>
          <w:b/>
          <w:color w:val="2A006E"/>
        </w:rPr>
        <w:t>ourse Content and Design, Delivery,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7673"/>
      </w:tblGrid>
      <w:tr w:rsidR="002C4458" w:rsidRPr="005F4711" w:rsidTr="000C277F">
        <w:tc>
          <w:tcPr>
            <w:tcW w:w="1728" w:type="dxa"/>
          </w:tcPr>
          <w:p w:rsidR="002C4458" w:rsidRPr="00FD54EC" w:rsidRDefault="002C4458" w:rsidP="000C277F">
            <w:pPr>
              <w:pStyle w:val="PlainText"/>
              <w:jc w:val="center"/>
              <w:rPr>
                <w:rFonts w:ascii="Arial" w:hAnsi="Arial"/>
                <w:sz w:val="22"/>
                <w:szCs w:val="24"/>
              </w:rPr>
            </w:pPr>
            <w:r>
              <w:rPr>
                <w:rFonts w:ascii="Arial" w:hAnsi="Arial"/>
                <w:noProof/>
                <w:sz w:val="22"/>
                <w:szCs w:val="24"/>
                <w:lang w:val="en-US" w:eastAsia="en-US"/>
              </w:rPr>
              <w:drawing>
                <wp:inline distT="0" distB="0" distL="0" distR="0" wp14:anchorId="6CC0AEAD" wp14:editId="36FA0BD3">
                  <wp:extent cx="352425" cy="361950"/>
                  <wp:effectExtent l="0" t="0" r="9525" b="0"/>
                  <wp:docPr id="4"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c>
          <w:tcPr>
            <w:tcW w:w="8090" w:type="dxa"/>
          </w:tcPr>
          <w:p w:rsidR="002C4458" w:rsidRPr="00FD54EC" w:rsidRDefault="002C4458" w:rsidP="000C277F">
            <w:pPr>
              <w:pStyle w:val="PlainText"/>
              <w:rPr>
                <w:rFonts w:ascii="Arial" w:hAnsi="Arial"/>
                <w:b/>
                <w:sz w:val="22"/>
                <w:szCs w:val="24"/>
              </w:rPr>
            </w:pPr>
            <w:r w:rsidRPr="00FD54EC">
              <w:rPr>
                <w:rFonts w:ascii="Arial" w:hAnsi="Arial"/>
                <w:b/>
                <w:sz w:val="22"/>
                <w:szCs w:val="24"/>
                <w:lang w:val="en-US" w:eastAsia="en-US"/>
              </w:rPr>
              <w:t>DESCRIPTION</w:t>
            </w:r>
          </w:p>
        </w:tc>
      </w:tr>
      <w:tr w:rsidR="002C4458" w:rsidRPr="005F4711" w:rsidTr="000C277F">
        <w:trPr>
          <w:trHeight w:val="260"/>
        </w:trPr>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content fulfills course descriptions/goals/objectives.</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Content is clear and easy to understand and navigate.</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content is grouped, modularized or clearly labeled to match the syllabus and/or course schedule.</w:t>
            </w:r>
          </w:p>
        </w:tc>
      </w:tr>
      <w:tr w:rsidR="002C4458" w:rsidRPr="005F4711" w:rsidTr="000C277F">
        <w:tc>
          <w:tcPr>
            <w:tcW w:w="1728"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To be completed by faculty</w:t>
            </w: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 xml:space="preserve">Content is original work and not plagiarized. Content does not infringe on the copyrights of others, or their intellectual property and/or is properly cited.      </w:t>
            </w:r>
          </w:p>
          <w:p w:rsidR="002C4458" w:rsidRPr="00FD54EC" w:rsidRDefault="002C4458" w:rsidP="000C277F">
            <w:pPr>
              <w:pStyle w:val="PlainText"/>
              <w:rPr>
                <w:rFonts w:ascii="Arial" w:hAnsi="Arial"/>
                <w:sz w:val="22"/>
                <w:szCs w:val="24"/>
              </w:rPr>
            </w:pPr>
          </w:p>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 xml:space="preserve">                                  _______________________________</w:t>
            </w:r>
          </w:p>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 xml:space="preserve">                                   Faculty signature</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Instruction, assessments, and activities are aligned with the instructional objectives.</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Instructional materials are presented in an organized manner, easy to access, and intuitive to students.</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activities and assignments are structured for online access and electronic submission, using D2L tools whenever possible.</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Student assignment/assessment requirements are clearly defined.</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Assessments and graded activities are consistent with the course syllabus and represent adequate and valid measures of student achievement. Procedures and policies for online assessments, such as quizzes and exams, are clearly defined. This definition should include dates of accessibility and duration.</w:t>
            </w:r>
          </w:p>
        </w:tc>
      </w:tr>
      <w:tr w:rsidR="002C4458" w:rsidRPr="005F4711" w:rsidTr="000C277F">
        <w:tc>
          <w:tcPr>
            <w:tcW w:w="1728" w:type="dxa"/>
          </w:tcPr>
          <w:p w:rsidR="002C4458" w:rsidRPr="00FD54EC" w:rsidRDefault="002C4458" w:rsidP="000C277F">
            <w:pPr>
              <w:pStyle w:val="PlainText"/>
              <w:rPr>
                <w:rFonts w:ascii="Arial" w:hAnsi="Arial"/>
                <w:sz w:val="22"/>
                <w:szCs w:val="24"/>
              </w:rPr>
            </w:pPr>
          </w:p>
        </w:tc>
        <w:tc>
          <w:tcPr>
            <w:tcW w:w="8090"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includes a variety of visual, textual, auditory, interactive and/or field activities to enhance student learning.</w:t>
            </w:r>
          </w:p>
        </w:tc>
      </w:tr>
    </w:tbl>
    <w:p w:rsidR="002C4458" w:rsidRDefault="002C4458" w:rsidP="002C4458">
      <w:pPr>
        <w:pStyle w:val="PlainText"/>
        <w:rPr>
          <w:rFonts w:ascii="Arial" w:hAnsi="Arial"/>
          <w:sz w:val="22"/>
          <w:szCs w:val="24"/>
        </w:rPr>
      </w:pPr>
    </w:p>
    <w:p w:rsidR="002C4458" w:rsidRPr="00334D70" w:rsidRDefault="002C4458" w:rsidP="002C4458">
      <w:pPr>
        <w:pStyle w:val="PlainText"/>
        <w:rPr>
          <w:rFonts w:ascii="Arial" w:hAnsi="Arial"/>
          <w:b/>
          <w:color w:val="2A006E"/>
          <w:sz w:val="22"/>
          <w:szCs w:val="24"/>
        </w:rPr>
      </w:pPr>
      <w:r w:rsidRPr="00334D70">
        <w:rPr>
          <w:rFonts w:ascii="Arial" w:hAnsi="Arial"/>
          <w:b/>
          <w:color w:val="2A006E"/>
          <w:sz w:val="22"/>
          <w:szCs w:val="24"/>
        </w:rPr>
        <w:t>Course Communication: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2"/>
        <w:gridCol w:w="7254"/>
      </w:tblGrid>
      <w:tr w:rsidR="002C4458" w:rsidRPr="005F4711" w:rsidTr="000C277F">
        <w:trPr>
          <w:trHeight w:val="512"/>
        </w:trPr>
        <w:tc>
          <w:tcPr>
            <w:tcW w:w="1602" w:type="dxa"/>
          </w:tcPr>
          <w:p w:rsidR="002C4458" w:rsidRPr="00FD54EC" w:rsidRDefault="002C4458" w:rsidP="000C277F">
            <w:pPr>
              <w:pStyle w:val="PlainText"/>
              <w:jc w:val="center"/>
              <w:rPr>
                <w:rFonts w:ascii="Arial" w:hAnsi="Arial"/>
                <w:sz w:val="22"/>
                <w:szCs w:val="24"/>
              </w:rPr>
            </w:pPr>
            <w:r>
              <w:rPr>
                <w:rFonts w:ascii="Arial" w:hAnsi="Arial"/>
                <w:noProof/>
                <w:sz w:val="22"/>
                <w:szCs w:val="24"/>
                <w:lang w:val="en-US" w:eastAsia="en-US"/>
              </w:rPr>
              <w:drawing>
                <wp:inline distT="0" distB="0" distL="0" distR="0" wp14:anchorId="31A46390" wp14:editId="0A8C50D9">
                  <wp:extent cx="352425" cy="371475"/>
                  <wp:effectExtent l="0" t="0" r="9525" b="9525"/>
                  <wp:docPr id="5"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c>
          <w:tcPr>
            <w:tcW w:w="7254" w:type="dxa"/>
          </w:tcPr>
          <w:p w:rsidR="002C4458" w:rsidRPr="00FD54EC" w:rsidRDefault="002C4458" w:rsidP="000C277F">
            <w:pPr>
              <w:pStyle w:val="PlainText"/>
              <w:rPr>
                <w:rFonts w:ascii="Arial" w:hAnsi="Arial"/>
                <w:b/>
                <w:sz w:val="22"/>
                <w:szCs w:val="24"/>
              </w:rPr>
            </w:pPr>
            <w:r w:rsidRPr="00FD54EC">
              <w:rPr>
                <w:rFonts w:ascii="Arial" w:hAnsi="Arial"/>
                <w:b/>
                <w:sz w:val="22"/>
                <w:szCs w:val="24"/>
                <w:lang w:val="en-US" w:eastAsia="en-US"/>
              </w:rPr>
              <w:t>DESCRIPTION</w:t>
            </w:r>
          </w:p>
        </w:tc>
      </w:tr>
      <w:tr w:rsidR="002C4458" w:rsidRPr="005F4711" w:rsidTr="000C277F">
        <w:tc>
          <w:tcPr>
            <w:tcW w:w="1602" w:type="dxa"/>
          </w:tcPr>
          <w:p w:rsidR="002C4458" w:rsidRPr="00FD54EC" w:rsidRDefault="002C4458" w:rsidP="000C277F">
            <w:pPr>
              <w:pStyle w:val="PlainText"/>
              <w:rPr>
                <w:rFonts w:ascii="Arial" w:hAnsi="Arial"/>
                <w:sz w:val="22"/>
                <w:szCs w:val="24"/>
              </w:rPr>
            </w:pPr>
          </w:p>
        </w:tc>
        <w:tc>
          <w:tcPr>
            <w:tcW w:w="7254"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Instructor is encouraged to communicate throughout the course with students using D2L tools, such as News or Discussions.</w:t>
            </w:r>
          </w:p>
        </w:tc>
      </w:tr>
      <w:tr w:rsidR="002C4458" w:rsidRPr="005F4711" w:rsidTr="000C277F">
        <w:tc>
          <w:tcPr>
            <w:tcW w:w="1602" w:type="dxa"/>
          </w:tcPr>
          <w:p w:rsidR="002C4458" w:rsidRPr="00FD54EC" w:rsidRDefault="002C4458" w:rsidP="000C277F">
            <w:pPr>
              <w:pStyle w:val="PlainText"/>
              <w:rPr>
                <w:rFonts w:ascii="Arial" w:hAnsi="Arial"/>
                <w:sz w:val="22"/>
                <w:szCs w:val="24"/>
              </w:rPr>
            </w:pPr>
          </w:p>
        </w:tc>
        <w:tc>
          <w:tcPr>
            <w:tcW w:w="7254"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Private instructor-student communication is available</w:t>
            </w:r>
            <w:r>
              <w:rPr>
                <w:rFonts w:ascii="Arial" w:hAnsi="Arial"/>
                <w:sz w:val="22"/>
                <w:szCs w:val="24"/>
                <w:lang w:val="en-US" w:eastAsia="en-US"/>
              </w:rPr>
              <w:t xml:space="preserve"> (e.g., email)</w:t>
            </w:r>
            <w:r w:rsidRPr="00FD54EC">
              <w:rPr>
                <w:rFonts w:ascii="Arial" w:hAnsi="Arial"/>
                <w:sz w:val="22"/>
                <w:szCs w:val="24"/>
                <w:lang w:val="en-US" w:eastAsia="en-US"/>
              </w:rPr>
              <w:t>.</w:t>
            </w:r>
          </w:p>
        </w:tc>
      </w:tr>
      <w:tr w:rsidR="002C4458" w:rsidRPr="005F4711" w:rsidTr="000C277F">
        <w:tc>
          <w:tcPr>
            <w:tcW w:w="1602" w:type="dxa"/>
          </w:tcPr>
          <w:p w:rsidR="002C4458" w:rsidRPr="00FD54EC" w:rsidRDefault="002C4458" w:rsidP="000C277F">
            <w:pPr>
              <w:pStyle w:val="PlainText"/>
              <w:rPr>
                <w:rFonts w:ascii="Arial" w:hAnsi="Arial"/>
                <w:sz w:val="22"/>
                <w:szCs w:val="24"/>
              </w:rPr>
            </w:pPr>
          </w:p>
        </w:tc>
        <w:tc>
          <w:tcPr>
            <w:tcW w:w="7254"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Expected levels of communication and participation are clearly defined or a grading rubric is provided.</w:t>
            </w:r>
          </w:p>
        </w:tc>
      </w:tr>
      <w:tr w:rsidR="002C4458" w:rsidRPr="005F4711" w:rsidTr="000C277F">
        <w:tc>
          <w:tcPr>
            <w:tcW w:w="1602" w:type="dxa"/>
          </w:tcPr>
          <w:p w:rsidR="002C4458" w:rsidRPr="00FD54EC" w:rsidRDefault="002C4458" w:rsidP="000C277F">
            <w:pPr>
              <w:pStyle w:val="PlainText"/>
              <w:rPr>
                <w:rFonts w:ascii="Arial" w:hAnsi="Arial"/>
                <w:sz w:val="22"/>
                <w:szCs w:val="24"/>
              </w:rPr>
            </w:pPr>
          </w:p>
        </w:tc>
        <w:tc>
          <w:tcPr>
            <w:tcW w:w="7254"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Appropriate group communication activities/tools are encouraged (student to student/ student to professor (</w:t>
            </w:r>
            <w:r>
              <w:rPr>
                <w:rFonts w:ascii="Arial" w:hAnsi="Arial"/>
                <w:sz w:val="22"/>
                <w:szCs w:val="24"/>
                <w:lang w:val="en-US" w:eastAsia="en-US"/>
              </w:rPr>
              <w:t xml:space="preserve">e.g., </w:t>
            </w:r>
            <w:r w:rsidRPr="00FD54EC">
              <w:rPr>
                <w:rFonts w:ascii="Arial" w:hAnsi="Arial"/>
                <w:sz w:val="22"/>
                <w:szCs w:val="24"/>
                <w:lang w:val="en-US" w:eastAsia="en-US"/>
              </w:rPr>
              <w:t xml:space="preserve">email, </w:t>
            </w:r>
            <w:r>
              <w:rPr>
                <w:rFonts w:ascii="Arial" w:hAnsi="Arial"/>
                <w:sz w:val="22"/>
                <w:szCs w:val="24"/>
                <w:lang w:val="en-US" w:eastAsia="en-US"/>
              </w:rPr>
              <w:t xml:space="preserve">discussions, </w:t>
            </w:r>
            <w:r w:rsidRPr="00FD54EC">
              <w:rPr>
                <w:rFonts w:ascii="Arial" w:hAnsi="Arial"/>
                <w:sz w:val="22"/>
                <w:szCs w:val="24"/>
                <w:lang w:val="en-US" w:eastAsia="en-US"/>
              </w:rPr>
              <w:t>chat</w:t>
            </w:r>
            <w:r>
              <w:rPr>
                <w:rFonts w:ascii="Arial" w:hAnsi="Arial"/>
                <w:sz w:val="22"/>
                <w:szCs w:val="24"/>
                <w:lang w:val="en-US" w:eastAsia="en-US"/>
              </w:rPr>
              <w:t>s</w:t>
            </w:r>
            <w:r w:rsidRPr="00FD54EC">
              <w:rPr>
                <w:rFonts w:ascii="Arial" w:hAnsi="Arial"/>
                <w:sz w:val="22"/>
                <w:szCs w:val="24"/>
                <w:lang w:val="en-US" w:eastAsia="en-US"/>
              </w:rPr>
              <w:t>, blogs</w:t>
            </w:r>
            <w:r>
              <w:rPr>
                <w:rFonts w:ascii="Arial" w:hAnsi="Arial"/>
                <w:sz w:val="22"/>
                <w:szCs w:val="24"/>
                <w:lang w:val="en-US" w:eastAsia="en-US"/>
              </w:rPr>
              <w:t>,</w:t>
            </w:r>
            <w:r w:rsidRPr="00FD54EC">
              <w:rPr>
                <w:rFonts w:ascii="Arial" w:hAnsi="Arial"/>
                <w:sz w:val="22"/>
                <w:szCs w:val="24"/>
                <w:lang w:val="en-US" w:eastAsia="en-US"/>
              </w:rPr>
              <w:t xml:space="preserve"> etc.)</w:t>
            </w:r>
          </w:p>
        </w:tc>
      </w:tr>
    </w:tbl>
    <w:p w:rsidR="002C4458" w:rsidRPr="009F7859" w:rsidRDefault="002C4458" w:rsidP="002C4458">
      <w:pPr>
        <w:pStyle w:val="PlainText"/>
        <w:rPr>
          <w:rFonts w:ascii="Arial" w:hAnsi="Arial"/>
          <w:sz w:val="22"/>
          <w:szCs w:val="24"/>
        </w:rPr>
      </w:pPr>
    </w:p>
    <w:p w:rsidR="002C4458" w:rsidRPr="00334D70" w:rsidRDefault="002C4458" w:rsidP="002C4458">
      <w:pPr>
        <w:pStyle w:val="PlainText"/>
        <w:rPr>
          <w:rFonts w:ascii="Arial" w:hAnsi="Arial"/>
          <w:b/>
          <w:color w:val="2A006E"/>
          <w:sz w:val="22"/>
          <w:szCs w:val="24"/>
        </w:rPr>
      </w:pPr>
      <w:r w:rsidRPr="00334D70">
        <w:rPr>
          <w:rFonts w:ascii="Arial" w:hAnsi="Arial"/>
          <w:b/>
          <w:color w:val="2A006E"/>
          <w:sz w:val="22"/>
          <w:szCs w:val="24"/>
        </w:rPr>
        <w:t>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3"/>
        <w:gridCol w:w="7253"/>
      </w:tblGrid>
      <w:tr w:rsidR="002C4458" w:rsidRPr="005F4711" w:rsidTr="000C277F">
        <w:tc>
          <w:tcPr>
            <w:tcW w:w="1603" w:type="dxa"/>
          </w:tcPr>
          <w:p w:rsidR="002C4458" w:rsidRPr="00FD54EC" w:rsidRDefault="002C4458" w:rsidP="000C277F">
            <w:pPr>
              <w:pStyle w:val="PlainText"/>
              <w:jc w:val="center"/>
              <w:rPr>
                <w:rFonts w:ascii="Arial" w:hAnsi="Arial"/>
                <w:sz w:val="22"/>
                <w:szCs w:val="24"/>
              </w:rPr>
            </w:pPr>
            <w:r>
              <w:rPr>
                <w:rFonts w:ascii="Arial" w:hAnsi="Arial"/>
                <w:noProof/>
                <w:sz w:val="22"/>
                <w:szCs w:val="24"/>
                <w:lang w:val="en-US" w:eastAsia="en-US"/>
              </w:rPr>
              <w:drawing>
                <wp:inline distT="0" distB="0" distL="0" distR="0" wp14:anchorId="44065DE3" wp14:editId="434CAB20">
                  <wp:extent cx="352425" cy="371475"/>
                  <wp:effectExtent l="0" t="0" r="9525" b="9525"/>
                  <wp:docPr id="6"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c>
          <w:tcPr>
            <w:tcW w:w="7253" w:type="dxa"/>
          </w:tcPr>
          <w:p w:rsidR="002C4458" w:rsidRPr="00FD54EC" w:rsidRDefault="002C4458" w:rsidP="000C277F">
            <w:pPr>
              <w:pStyle w:val="PlainText"/>
              <w:rPr>
                <w:rFonts w:ascii="Arial" w:hAnsi="Arial"/>
                <w:b/>
                <w:sz w:val="22"/>
                <w:szCs w:val="24"/>
              </w:rPr>
            </w:pPr>
            <w:r w:rsidRPr="00FD54EC">
              <w:rPr>
                <w:rFonts w:ascii="Arial" w:hAnsi="Arial"/>
                <w:b/>
                <w:sz w:val="22"/>
                <w:szCs w:val="24"/>
                <w:lang w:val="en-US" w:eastAsia="en-US"/>
              </w:rPr>
              <w:t>DESCRIPTION</w:t>
            </w:r>
          </w:p>
        </w:tc>
      </w:tr>
      <w:tr w:rsidR="002C4458" w:rsidRPr="005F4711" w:rsidTr="000C277F">
        <w:tc>
          <w:tcPr>
            <w:tcW w:w="1603" w:type="dxa"/>
          </w:tcPr>
          <w:p w:rsidR="002C4458" w:rsidRPr="00FD54EC" w:rsidRDefault="002C4458" w:rsidP="000C277F">
            <w:pPr>
              <w:pStyle w:val="PlainText"/>
              <w:rPr>
                <w:rFonts w:ascii="Arial" w:hAnsi="Arial"/>
                <w:sz w:val="22"/>
                <w:szCs w:val="24"/>
              </w:rPr>
            </w:pPr>
          </w:p>
        </w:tc>
        <w:tc>
          <w:tcPr>
            <w:tcW w:w="7253" w:type="dxa"/>
          </w:tcPr>
          <w:p w:rsidR="002C4458" w:rsidRPr="00FD54EC" w:rsidRDefault="002C4458" w:rsidP="000C277F">
            <w:pPr>
              <w:pStyle w:val="PlainText"/>
              <w:rPr>
                <w:rFonts w:ascii="Arial" w:hAnsi="Arial"/>
                <w:sz w:val="22"/>
                <w:szCs w:val="24"/>
              </w:rPr>
            </w:pPr>
            <w:r>
              <w:rPr>
                <w:rFonts w:ascii="Arial" w:hAnsi="Arial"/>
                <w:sz w:val="22"/>
                <w:szCs w:val="24"/>
                <w:lang w:val="en-US" w:eastAsia="en-US"/>
              </w:rPr>
              <w:t>A s</w:t>
            </w:r>
            <w:r w:rsidRPr="00FD54EC">
              <w:rPr>
                <w:rFonts w:ascii="Arial" w:hAnsi="Arial"/>
                <w:sz w:val="22"/>
                <w:szCs w:val="24"/>
                <w:lang w:val="en-US" w:eastAsia="en-US"/>
              </w:rPr>
              <w:t>chedule or a course calendar are included reflecting due dates.</w:t>
            </w:r>
          </w:p>
        </w:tc>
      </w:tr>
      <w:tr w:rsidR="002C4458" w:rsidRPr="005F4711" w:rsidTr="000C277F">
        <w:tc>
          <w:tcPr>
            <w:tcW w:w="1603" w:type="dxa"/>
          </w:tcPr>
          <w:p w:rsidR="002C4458" w:rsidRPr="00FD54EC" w:rsidRDefault="002C4458" w:rsidP="000C277F">
            <w:pPr>
              <w:pStyle w:val="PlainText"/>
              <w:rPr>
                <w:rFonts w:ascii="Arial" w:hAnsi="Arial"/>
                <w:sz w:val="22"/>
                <w:szCs w:val="24"/>
              </w:rPr>
            </w:pPr>
          </w:p>
        </w:tc>
        <w:tc>
          <w:tcPr>
            <w:tcW w:w="725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links students to WIU’s anonymous semester-end evaluation, or an alternative that is consistent with department criteria.</w:t>
            </w:r>
          </w:p>
        </w:tc>
      </w:tr>
      <w:tr w:rsidR="002C4458" w:rsidRPr="005F4711" w:rsidTr="000C277F">
        <w:tc>
          <w:tcPr>
            <w:tcW w:w="1603" w:type="dxa"/>
          </w:tcPr>
          <w:p w:rsidR="002C4458" w:rsidRPr="00FD54EC" w:rsidRDefault="002C4458" w:rsidP="000C277F">
            <w:pPr>
              <w:pStyle w:val="PlainText"/>
              <w:rPr>
                <w:rFonts w:ascii="Arial" w:hAnsi="Arial"/>
                <w:sz w:val="22"/>
                <w:szCs w:val="24"/>
              </w:rPr>
            </w:pPr>
          </w:p>
        </w:tc>
        <w:tc>
          <w:tcPr>
            <w:tcW w:w="725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meets IITAA accessibility standards (CAIT can assist).</w:t>
            </w:r>
          </w:p>
        </w:tc>
      </w:tr>
      <w:tr w:rsidR="002C4458" w:rsidRPr="005F4711" w:rsidTr="000C277F">
        <w:tc>
          <w:tcPr>
            <w:tcW w:w="1603" w:type="dxa"/>
          </w:tcPr>
          <w:p w:rsidR="002C4458" w:rsidRPr="00FD54EC" w:rsidRDefault="002C4458" w:rsidP="000C277F">
            <w:pPr>
              <w:pStyle w:val="PlainText"/>
              <w:rPr>
                <w:rFonts w:ascii="Arial" w:hAnsi="Arial"/>
                <w:sz w:val="22"/>
                <w:szCs w:val="24"/>
              </w:rPr>
            </w:pPr>
          </w:p>
        </w:tc>
        <w:tc>
          <w:tcPr>
            <w:tcW w:w="725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 xml:space="preserve">Student grade book is set up and grades are set to be released in </w:t>
            </w:r>
            <w:r>
              <w:rPr>
                <w:rFonts w:ascii="Arial" w:hAnsi="Arial"/>
                <w:sz w:val="22"/>
                <w:szCs w:val="24"/>
                <w:lang w:val="en-US" w:eastAsia="en-US"/>
              </w:rPr>
              <w:t xml:space="preserve">a </w:t>
            </w:r>
            <w:r w:rsidRPr="00FD54EC">
              <w:rPr>
                <w:rFonts w:ascii="Arial" w:hAnsi="Arial"/>
                <w:sz w:val="22"/>
                <w:szCs w:val="24"/>
                <w:lang w:val="en-US" w:eastAsia="en-US"/>
              </w:rPr>
              <w:t xml:space="preserve">reasonable time. Individual grades are visible to students. </w:t>
            </w:r>
          </w:p>
        </w:tc>
      </w:tr>
      <w:tr w:rsidR="002C4458" w:rsidRPr="005F4711" w:rsidTr="000C277F">
        <w:tc>
          <w:tcPr>
            <w:tcW w:w="1603" w:type="dxa"/>
          </w:tcPr>
          <w:p w:rsidR="002C4458" w:rsidRPr="00FD54EC" w:rsidRDefault="002C4458" w:rsidP="000C277F">
            <w:pPr>
              <w:pStyle w:val="PlainText"/>
              <w:rPr>
                <w:rFonts w:ascii="Arial" w:hAnsi="Arial"/>
                <w:sz w:val="22"/>
                <w:szCs w:val="24"/>
              </w:rPr>
            </w:pPr>
          </w:p>
        </w:tc>
        <w:tc>
          <w:tcPr>
            <w:tcW w:w="7253" w:type="dxa"/>
          </w:tcPr>
          <w:p w:rsidR="002C4458" w:rsidRPr="00FD54EC" w:rsidRDefault="002C4458" w:rsidP="000C277F">
            <w:pPr>
              <w:pStyle w:val="PlainText"/>
              <w:rPr>
                <w:rFonts w:ascii="Arial" w:hAnsi="Arial"/>
                <w:sz w:val="22"/>
                <w:szCs w:val="24"/>
              </w:rPr>
            </w:pPr>
            <w:r w:rsidRPr="00FD54EC">
              <w:rPr>
                <w:rFonts w:ascii="Arial" w:hAnsi="Arial"/>
                <w:sz w:val="22"/>
                <w:szCs w:val="24"/>
                <w:lang w:val="en-US" w:eastAsia="en-US"/>
              </w:rPr>
              <w:t>Course has been tested on multiple platforms and web browsers.</w:t>
            </w:r>
          </w:p>
        </w:tc>
      </w:tr>
    </w:tbl>
    <w:p w:rsidR="002C4458" w:rsidRDefault="002C4458" w:rsidP="002C4458">
      <w:pPr>
        <w:pStyle w:val="PlainText"/>
        <w:rPr>
          <w:rFonts w:ascii="Arial" w:hAnsi="Arial"/>
          <w:b/>
          <w:sz w:val="24"/>
          <w:szCs w:val="24"/>
        </w:rPr>
      </w:pPr>
      <w:r>
        <w:rPr>
          <w:rFonts w:ascii="Arial" w:hAnsi="Arial"/>
          <w:b/>
          <w:sz w:val="24"/>
          <w:szCs w:val="24"/>
        </w:rPr>
        <w:lastRenderedPageBreak/>
        <w:t>Confirmed by:</w:t>
      </w:r>
    </w:p>
    <w:p w:rsidR="002C4458" w:rsidRDefault="002C4458" w:rsidP="002C4458">
      <w:pPr>
        <w:pStyle w:val="PlainText"/>
        <w:rPr>
          <w:rFonts w:ascii="Arial" w:hAnsi="Arial"/>
          <w:b/>
          <w:sz w:val="24"/>
          <w:szCs w:val="24"/>
        </w:rPr>
      </w:pPr>
    </w:p>
    <w:tbl>
      <w:tblPr>
        <w:tblW w:w="8603" w:type="dxa"/>
        <w:tblLook w:val="04A0" w:firstRow="1" w:lastRow="0" w:firstColumn="1" w:lastColumn="0" w:noHBand="0" w:noVBand="1"/>
      </w:tblPr>
      <w:tblGrid>
        <w:gridCol w:w="6768"/>
        <w:gridCol w:w="270"/>
        <w:gridCol w:w="1565"/>
      </w:tblGrid>
      <w:tr w:rsidR="002C4458" w:rsidRPr="00962E19" w:rsidTr="000C277F">
        <w:tc>
          <w:tcPr>
            <w:tcW w:w="6768" w:type="dxa"/>
            <w:tcBorders>
              <w:bottom w:val="single" w:sz="4" w:space="0" w:color="auto"/>
            </w:tcBorders>
            <w:shd w:val="clear" w:color="auto" w:fill="auto"/>
          </w:tcPr>
          <w:p w:rsidR="002C4458" w:rsidRPr="00FD54EC" w:rsidRDefault="002C4458" w:rsidP="000C277F">
            <w:pPr>
              <w:pStyle w:val="PlainText"/>
              <w:rPr>
                <w:rFonts w:ascii="Arial" w:hAnsi="Arial"/>
                <w:b/>
                <w:sz w:val="24"/>
                <w:szCs w:val="24"/>
              </w:rPr>
            </w:pPr>
          </w:p>
          <w:p w:rsidR="002C4458" w:rsidRDefault="002C4458" w:rsidP="000C277F">
            <w:pPr>
              <w:pStyle w:val="PlainText"/>
              <w:rPr>
                <w:rFonts w:ascii="Arial" w:hAnsi="Arial"/>
                <w:b/>
                <w:sz w:val="24"/>
                <w:szCs w:val="24"/>
              </w:rPr>
            </w:pPr>
          </w:p>
          <w:p w:rsidR="006B3556" w:rsidRPr="00FD54EC" w:rsidRDefault="006B3556" w:rsidP="000C277F">
            <w:pPr>
              <w:pStyle w:val="PlainText"/>
              <w:rPr>
                <w:rFonts w:ascii="Arial" w:hAnsi="Arial"/>
                <w:b/>
                <w:sz w:val="24"/>
                <w:szCs w:val="24"/>
              </w:rPr>
            </w:pPr>
          </w:p>
        </w:tc>
        <w:tc>
          <w:tcPr>
            <w:tcW w:w="270" w:type="dxa"/>
            <w:shd w:val="clear" w:color="auto" w:fill="auto"/>
          </w:tcPr>
          <w:p w:rsidR="002C4458" w:rsidRPr="00FD54EC" w:rsidRDefault="002C4458" w:rsidP="000C277F">
            <w:pPr>
              <w:pStyle w:val="PlainText"/>
              <w:rPr>
                <w:rFonts w:ascii="Arial" w:hAnsi="Arial"/>
                <w:b/>
                <w:sz w:val="24"/>
                <w:szCs w:val="24"/>
              </w:rPr>
            </w:pPr>
          </w:p>
        </w:tc>
        <w:tc>
          <w:tcPr>
            <w:tcW w:w="1565" w:type="dxa"/>
            <w:tcBorders>
              <w:bottom w:val="single" w:sz="4" w:space="0" w:color="auto"/>
            </w:tcBorders>
            <w:shd w:val="clear" w:color="auto" w:fill="auto"/>
          </w:tcPr>
          <w:p w:rsidR="002C4458" w:rsidRPr="00FD54EC" w:rsidRDefault="002C4458" w:rsidP="000C277F">
            <w:pPr>
              <w:pStyle w:val="PlainText"/>
              <w:rPr>
                <w:rFonts w:ascii="Arial" w:hAnsi="Arial"/>
                <w:b/>
                <w:sz w:val="24"/>
                <w:szCs w:val="24"/>
              </w:rPr>
            </w:pPr>
          </w:p>
        </w:tc>
      </w:tr>
      <w:tr w:rsidR="002C4458" w:rsidRPr="00962E19" w:rsidTr="000C277F">
        <w:tc>
          <w:tcPr>
            <w:tcW w:w="6768" w:type="dxa"/>
            <w:tcBorders>
              <w:top w:val="single" w:sz="4" w:space="0" w:color="auto"/>
            </w:tcBorders>
            <w:shd w:val="clear" w:color="auto" w:fill="auto"/>
          </w:tcPr>
          <w:p w:rsidR="002C4458" w:rsidRPr="00FD54EC" w:rsidRDefault="006B3556" w:rsidP="000C277F">
            <w:pPr>
              <w:pStyle w:val="PlainText"/>
              <w:rPr>
                <w:rFonts w:ascii="Arial" w:hAnsi="Arial"/>
                <w:b/>
                <w:sz w:val="24"/>
                <w:szCs w:val="24"/>
              </w:rPr>
            </w:pPr>
            <w:r>
              <w:rPr>
                <w:rFonts w:ascii="Arial" w:hAnsi="Arial"/>
                <w:b/>
                <w:sz w:val="24"/>
                <w:szCs w:val="24"/>
                <w:lang w:val="en-US" w:eastAsia="en-US"/>
              </w:rPr>
              <w:t>CITR/CAIT</w:t>
            </w:r>
            <w:r w:rsidR="002C4458" w:rsidRPr="00FD54EC">
              <w:rPr>
                <w:rFonts w:ascii="Arial" w:hAnsi="Arial"/>
                <w:b/>
                <w:sz w:val="24"/>
                <w:szCs w:val="24"/>
                <w:lang w:val="en-US" w:eastAsia="en-US"/>
              </w:rPr>
              <w:t xml:space="preserve"> Representative</w:t>
            </w:r>
          </w:p>
        </w:tc>
        <w:tc>
          <w:tcPr>
            <w:tcW w:w="270" w:type="dxa"/>
            <w:shd w:val="clear" w:color="auto" w:fill="auto"/>
          </w:tcPr>
          <w:p w:rsidR="002C4458" w:rsidRPr="00FD54EC" w:rsidRDefault="002C4458" w:rsidP="000C277F">
            <w:pPr>
              <w:pStyle w:val="PlainText"/>
              <w:rPr>
                <w:rFonts w:ascii="Arial" w:hAnsi="Arial"/>
                <w:b/>
                <w:sz w:val="24"/>
                <w:szCs w:val="24"/>
              </w:rPr>
            </w:pPr>
          </w:p>
        </w:tc>
        <w:tc>
          <w:tcPr>
            <w:tcW w:w="1565" w:type="dxa"/>
            <w:tcBorders>
              <w:top w:val="single" w:sz="4" w:space="0" w:color="auto"/>
            </w:tcBorders>
            <w:shd w:val="clear" w:color="auto" w:fill="auto"/>
          </w:tcPr>
          <w:p w:rsidR="002C4458" w:rsidRPr="00FD54EC" w:rsidRDefault="002C4458" w:rsidP="000C277F">
            <w:pPr>
              <w:pStyle w:val="PlainText"/>
              <w:jc w:val="center"/>
              <w:rPr>
                <w:rFonts w:ascii="Arial" w:hAnsi="Arial"/>
                <w:b/>
                <w:sz w:val="24"/>
                <w:szCs w:val="24"/>
              </w:rPr>
            </w:pPr>
            <w:r w:rsidRPr="00FD54EC">
              <w:rPr>
                <w:rFonts w:ascii="Arial" w:hAnsi="Arial"/>
                <w:b/>
                <w:sz w:val="24"/>
                <w:szCs w:val="24"/>
                <w:lang w:val="en-US" w:eastAsia="en-US"/>
              </w:rPr>
              <w:t>Date</w:t>
            </w:r>
          </w:p>
        </w:tc>
      </w:tr>
      <w:tr w:rsidR="002C4458" w:rsidRPr="00962E19" w:rsidTr="000C277F">
        <w:tc>
          <w:tcPr>
            <w:tcW w:w="6768" w:type="dxa"/>
            <w:tcBorders>
              <w:bottom w:val="single" w:sz="4" w:space="0" w:color="auto"/>
            </w:tcBorders>
            <w:shd w:val="clear" w:color="auto" w:fill="auto"/>
          </w:tcPr>
          <w:p w:rsidR="002C4458" w:rsidRPr="00FD54EC" w:rsidRDefault="002C4458" w:rsidP="000C277F">
            <w:pPr>
              <w:pStyle w:val="PlainText"/>
              <w:rPr>
                <w:rFonts w:ascii="Arial" w:hAnsi="Arial"/>
                <w:b/>
                <w:sz w:val="24"/>
                <w:szCs w:val="24"/>
              </w:rPr>
            </w:pPr>
          </w:p>
          <w:p w:rsidR="002C4458" w:rsidRDefault="002C4458" w:rsidP="000C277F">
            <w:pPr>
              <w:pStyle w:val="PlainText"/>
              <w:rPr>
                <w:rFonts w:ascii="Arial" w:hAnsi="Arial"/>
                <w:b/>
                <w:sz w:val="24"/>
                <w:szCs w:val="24"/>
                <w:lang w:val="en-US"/>
              </w:rPr>
            </w:pPr>
          </w:p>
          <w:p w:rsidR="002C4458" w:rsidRPr="00375076" w:rsidRDefault="002C4458" w:rsidP="000C277F">
            <w:pPr>
              <w:pStyle w:val="PlainText"/>
              <w:rPr>
                <w:rFonts w:ascii="Arial" w:hAnsi="Arial"/>
                <w:b/>
                <w:sz w:val="24"/>
                <w:szCs w:val="24"/>
                <w:lang w:val="en-US"/>
              </w:rPr>
            </w:pPr>
          </w:p>
        </w:tc>
        <w:tc>
          <w:tcPr>
            <w:tcW w:w="270" w:type="dxa"/>
            <w:shd w:val="clear" w:color="auto" w:fill="auto"/>
          </w:tcPr>
          <w:p w:rsidR="002C4458" w:rsidRPr="00FD54EC" w:rsidRDefault="002C4458" w:rsidP="000C277F">
            <w:pPr>
              <w:pStyle w:val="PlainText"/>
              <w:rPr>
                <w:rFonts w:ascii="Arial" w:hAnsi="Arial"/>
                <w:b/>
                <w:sz w:val="24"/>
                <w:szCs w:val="24"/>
              </w:rPr>
            </w:pPr>
          </w:p>
        </w:tc>
        <w:tc>
          <w:tcPr>
            <w:tcW w:w="1565" w:type="dxa"/>
            <w:tcBorders>
              <w:bottom w:val="single" w:sz="4" w:space="0" w:color="auto"/>
            </w:tcBorders>
            <w:shd w:val="clear" w:color="auto" w:fill="auto"/>
          </w:tcPr>
          <w:p w:rsidR="002C4458" w:rsidRPr="00FD54EC" w:rsidRDefault="002C4458" w:rsidP="000C277F">
            <w:pPr>
              <w:pStyle w:val="PlainText"/>
              <w:rPr>
                <w:rFonts w:ascii="Arial" w:hAnsi="Arial"/>
                <w:b/>
                <w:sz w:val="24"/>
                <w:szCs w:val="24"/>
              </w:rPr>
            </w:pPr>
          </w:p>
        </w:tc>
      </w:tr>
      <w:tr w:rsidR="002C4458" w:rsidRPr="00962E19" w:rsidTr="000C277F">
        <w:tc>
          <w:tcPr>
            <w:tcW w:w="6768" w:type="dxa"/>
            <w:tcBorders>
              <w:top w:val="single" w:sz="4" w:space="0" w:color="auto"/>
            </w:tcBorders>
            <w:shd w:val="clear" w:color="auto" w:fill="auto"/>
          </w:tcPr>
          <w:p w:rsidR="002C4458" w:rsidRPr="00FD54EC" w:rsidRDefault="002C4458" w:rsidP="000C277F">
            <w:pPr>
              <w:pStyle w:val="PlainText"/>
              <w:rPr>
                <w:rFonts w:ascii="Arial" w:hAnsi="Arial"/>
                <w:b/>
                <w:sz w:val="24"/>
                <w:szCs w:val="24"/>
              </w:rPr>
            </w:pPr>
            <w:r w:rsidRPr="00FD54EC">
              <w:rPr>
                <w:rFonts w:ascii="Arial" w:hAnsi="Arial"/>
                <w:b/>
                <w:sz w:val="24"/>
                <w:szCs w:val="24"/>
                <w:lang w:val="en-US" w:eastAsia="en-US"/>
              </w:rPr>
              <w:t>Department Chairperson</w:t>
            </w:r>
          </w:p>
        </w:tc>
        <w:tc>
          <w:tcPr>
            <w:tcW w:w="270" w:type="dxa"/>
            <w:shd w:val="clear" w:color="auto" w:fill="auto"/>
          </w:tcPr>
          <w:p w:rsidR="002C4458" w:rsidRPr="00FD54EC" w:rsidRDefault="002C4458" w:rsidP="000C277F">
            <w:pPr>
              <w:pStyle w:val="PlainText"/>
              <w:rPr>
                <w:rFonts w:ascii="Arial" w:hAnsi="Arial"/>
                <w:b/>
                <w:sz w:val="24"/>
                <w:szCs w:val="24"/>
              </w:rPr>
            </w:pPr>
          </w:p>
        </w:tc>
        <w:tc>
          <w:tcPr>
            <w:tcW w:w="1565" w:type="dxa"/>
            <w:tcBorders>
              <w:top w:val="single" w:sz="4" w:space="0" w:color="auto"/>
            </w:tcBorders>
            <w:shd w:val="clear" w:color="auto" w:fill="auto"/>
          </w:tcPr>
          <w:p w:rsidR="002C4458" w:rsidRPr="00FD54EC" w:rsidRDefault="002C4458" w:rsidP="000C277F">
            <w:pPr>
              <w:pStyle w:val="PlainText"/>
              <w:jc w:val="center"/>
              <w:rPr>
                <w:rFonts w:ascii="Arial" w:hAnsi="Arial"/>
                <w:b/>
                <w:sz w:val="24"/>
                <w:szCs w:val="24"/>
              </w:rPr>
            </w:pPr>
            <w:r w:rsidRPr="00FD54EC">
              <w:rPr>
                <w:rFonts w:ascii="Arial" w:hAnsi="Arial"/>
                <w:b/>
                <w:sz w:val="24"/>
                <w:szCs w:val="24"/>
                <w:lang w:val="en-US" w:eastAsia="en-US"/>
              </w:rPr>
              <w:t>Date</w:t>
            </w:r>
          </w:p>
        </w:tc>
      </w:tr>
    </w:tbl>
    <w:p w:rsidR="004F322B" w:rsidRPr="00EB333A" w:rsidRDefault="004F322B" w:rsidP="00EB333A">
      <w:pPr>
        <w:spacing w:after="0"/>
      </w:pPr>
    </w:p>
    <w:sectPr w:rsidR="004F322B" w:rsidRPr="00EB33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D7" w:rsidRDefault="00481BD7" w:rsidP="00EE663A">
      <w:pPr>
        <w:spacing w:after="0" w:line="240" w:lineRule="auto"/>
      </w:pPr>
      <w:r>
        <w:separator/>
      </w:r>
    </w:p>
  </w:endnote>
  <w:endnote w:type="continuationSeparator" w:id="0">
    <w:p w:rsidR="00481BD7" w:rsidRDefault="00481BD7" w:rsidP="00EE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A" w:rsidRDefault="005C56E2">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D7" w:rsidRDefault="00481BD7" w:rsidP="00EE663A">
      <w:pPr>
        <w:spacing w:after="0" w:line="240" w:lineRule="auto"/>
      </w:pPr>
      <w:r>
        <w:separator/>
      </w:r>
    </w:p>
  </w:footnote>
  <w:footnote w:type="continuationSeparator" w:id="0">
    <w:p w:rsidR="00481BD7" w:rsidRDefault="00481BD7" w:rsidP="00EE6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30CA"/>
    <w:multiLevelType w:val="hybridMultilevel"/>
    <w:tmpl w:val="DA963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32A48"/>
    <w:multiLevelType w:val="hybridMultilevel"/>
    <w:tmpl w:val="6BD4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821AB"/>
    <w:multiLevelType w:val="hybridMultilevel"/>
    <w:tmpl w:val="86DA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BC"/>
    <w:rsid w:val="002C4458"/>
    <w:rsid w:val="003746F4"/>
    <w:rsid w:val="00481BD7"/>
    <w:rsid w:val="004F322B"/>
    <w:rsid w:val="005747D6"/>
    <w:rsid w:val="005C56E2"/>
    <w:rsid w:val="00640235"/>
    <w:rsid w:val="006B3556"/>
    <w:rsid w:val="00716983"/>
    <w:rsid w:val="007430C4"/>
    <w:rsid w:val="008423BC"/>
    <w:rsid w:val="009C18BA"/>
    <w:rsid w:val="00A52084"/>
    <w:rsid w:val="00C92256"/>
    <w:rsid w:val="00D05B8D"/>
    <w:rsid w:val="00D20BAF"/>
    <w:rsid w:val="00DE5652"/>
    <w:rsid w:val="00E20FA3"/>
    <w:rsid w:val="00E74A8D"/>
    <w:rsid w:val="00EB333A"/>
    <w:rsid w:val="00EE663A"/>
    <w:rsid w:val="00F3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E50A"/>
  <w15:chartTrackingRefBased/>
  <w15:docId w15:val="{26B6CF51-092D-4AAB-850D-B815F09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C4"/>
    <w:pPr>
      <w:ind w:left="720"/>
      <w:contextualSpacing/>
    </w:pPr>
  </w:style>
  <w:style w:type="character" w:styleId="Hyperlink">
    <w:name w:val="Hyperlink"/>
    <w:basedOn w:val="DefaultParagraphFont"/>
    <w:uiPriority w:val="99"/>
    <w:unhideWhenUsed/>
    <w:rsid w:val="00EB333A"/>
    <w:rPr>
      <w:color w:val="0563C1" w:themeColor="hyperlink"/>
      <w:u w:val="single"/>
    </w:rPr>
  </w:style>
  <w:style w:type="paragraph" w:styleId="PlainText">
    <w:name w:val="Plain Text"/>
    <w:basedOn w:val="Normal"/>
    <w:link w:val="PlainTextChar"/>
    <w:rsid w:val="002C445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2C4458"/>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EE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3A"/>
  </w:style>
  <w:style w:type="paragraph" w:styleId="Footer">
    <w:name w:val="footer"/>
    <w:basedOn w:val="Normal"/>
    <w:link w:val="FooterChar"/>
    <w:uiPriority w:val="99"/>
    <w:unhideWhenUsed/>
    <w:rsid w:val="00EE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weet@w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u.edu/board_of_trustees/regulations/general.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u.edu/Provost/students/" TargetMode="External"/><Relationship Id="rId5" Type="http://schemas.openxmlformats.org/officeDocument/2006/relationships/footnotes" Target="footnotes.xml"/><Relationship Id="rId10" Type="http://schemas.openxmlformats.org/officeDocument/2006/relationships/hyperlink" Target="http://www.wiu.edu/policies/acintegrity.ph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 Daytner</dc:creator>
  <cp:keywords/>
  <dc:description/>
  <cp:lastModifiedBy>Katrina M Daytner</cp:lastModifiedBy>
  <cp:revision>12</cp:revision>
  <dcterms:created xsi:type="dcterms:W3CDTF">2014-11-18T18:15:00Z</dcterms:created>
  <dcterms:modified xsi:type="dcterms:W3CDTF">2017-09-15T16:35:00Z</dcterms:modified>
</cp:coreProperties>
</file>