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A8F27" w14:textId="5EEC671C" w:rsidR="0045716D" w:rsidRPr="00CE2893" w:rsidRDefault="0045716D" w:rsidP="0045716D">
      <w:pPr>
        <w:jc w:val="center"/>
        <w:rPr>
          <w:rFonts w:ascii="Arial" w:hAnsi="Arial" w:cs="Arial"/>
          <w:b/>
          <w:sz w:val="28"/>
          <w:szCs w:val="28"/>
        </w:rPr>
      </w:pPr>
      <w:r w:rsidRPr="00CE2893">
        <w:rPr>
          <w:rFonts w:ascii="Arial" w:hAnsi="Arial" w:cs="Arial"/>
          <w:b/>
          <w:sz w:val="28"/>
          <w:szCs w:val="28"/>
        </w:rPr>
        <w:t>Physics 427 Lab #</w:t>
      </w:r>
      <w:r>
        <w:rPr>
          <w:rFonts w:ascii="Arial" w:hAnsi="Arial" w:cs="Arial"/>
          <w:b/>
          <w:sz w:val="28"/>
          <w:szCs w:val="28"/>
        </w:rPr>
        <w:t>10</w:t>
      </w:r>
    </w:p>
    <w:p w14:paraId="6592B557" w14:textId="77777777" w:rsidR="0045716D" w:rsidRPr="00CE2893" w:rsidRDefault="0045716D" w:rsidP="0045716D">
      <w:pPr>
        <w:jc w:val="center"/>
        <w:rPr>
          <w:rFonts w:ascii="Arial" w:hAnsi="Arial" w:cs="Arial"/>
          <w:sz w:val="28"/>
          <w:szCs w:val="28"/>
        </w:rPr>
      </w:pPr>
    </w:p>
    <w:p w14:paraId="642756D1" w14:textId="1F83B223" w:rsidR="0045716D" w:rsidRDefault="0045716D" w:rsidP="0045716D">
      <w:pPr>
        <w:jc w:val="center"/>
        <w:rPr>
          <w:rFonts w:ascii="Arial" w:hAnsi="Arial" w:cs="Arial"/>
        </w:rPr>
      </w:pPr>
      <w:r w:rsidRPr="0045716D">
        <w:rPr>
          <w:rFonts w:ascii="Arial" w:hAnsi="Arial" w:cs="Arial"/>
          <w:b/>
          <w:sz w:val="28"/>
          <w:szCs w:val="28"/>
        </w:rPr>
        <w:t>FLIP</w:t>
      </w:r>
      <w:r w:rsidR="00E55F87">
        <w:rPr>
          <w:rFonts w:ascii="Arial" w:hAnsi="Arial" w:cs="Arial"/>
          <w:b/>
          <w:sz w:val="28"/>
          <w:szCs w:val="28"/>
        </w:rPr>
        <w:t xml:space="preserve"> </w:t>
      </w:r>
      <w:r w:rsidRPr="0045716D">
        <w:rPr>
          <w:rFonts w:ascii="Arial" w:hAnsi="Arial" w:cs="Arial"/>
          <w:b/>
          <w:sz w:val="28"/>
          <w:szCs w:val="28"/>
        </w:rPr>
        <w:t>FLOPS</w:t>
      </w:r>
    </w:p>
    <w:p w14:paraId="22ED08E0" w14:textId="77777777" w:rsidR="00A26C7F" w:rsidRDefault="00A26C7F">
      <w:pPr>
        <w:rPr>
          <w:rFonts w:ascii="Arial" w:hAnsi="Arial" w:cs="Arial"/>
          <w:b/>
        </w:rPr>
      </w:pPr>
    </w:p>
    <w:p w14:paraId="31FCEB97" w14:textId="77777777" w:rsidR="0045716D" w:rsidRDefault="0045716D" w:rsidP="006763C4">
      <w:pPr>
        <w:rPr>
          <w:rFonts w:ascii="Arial" w:hAnsi="Arial" w:cs="Arial"/>
          <w:b/>
        </w:rPr>
      </w:pPr>
    </w:p>
    <w:p w14:paraId="3C25D839" w14:textId="5CB7F827" w:rsidR="006763C4" w:rsidRDefault="006763C4" w:rsidP="006763C4">
      <w:pPr>
        <w:rPr>
          <w:rFonts w:ascii="Arial" w:hAnsi="Arial" w:cs="Arial"/>
          <w:b/>
        </w:rPr>
      </w:pPr>
      <w:r>
        <w:rPr>
          <w:rFonts w:ascii="Arial" w:hAnsi="Arial" w:cs="Arial"/>
          <w:b/>
        </w:rPr>
        <w:t>1</w:t>
      </w:r>
      <w:r w:rsidR="0045716D">
        <w:rPr>
          <w:rFonts w:ascii="Arial" w:hAnsi="Arial" w:cs="Arial"/>
          <w:b/>
        </w:rPr>
        <w:t>.</w:t>
      </w:r>
      <w:r>
        <w:rPr>
          <w:rFonts w:ascii="Arial" w:hAnsi="Arial" w:cs="Arial"/>
          <w:b/>
        </w:rPr>
        <w:t xml:space="preserve"> D </w:t>
      </w:r>
      <w:bookmarkStart w:id="0" w:name="_Hlk199710600"/>
      <w:r w:rsidR="0045716D">
        <w:rPr>
          <w:rFonts w:ascii="Arial" w:hAnsi="Arial" w:cs="Arial"/>
          <w:b/>
        </w:rPr>
        <w:t>flip flops</w:t>
      </w:r>
      <w:bookmarkEnd w:id="0"/>
    </w:p>
    <w:p w14:paraId="12E4C792" w14:textId="77777777" w:rsidR="006763C4" w:rsidRDefault="006763C4" w:rsidP="006763C4">
      <w:pPr>
        <w:rPr>
          <w:rFonts w:ascii="Arial" w:hAnsi="Arial" w:cs="Arial"/>
          <w:b/>
        </w:rPr>
      </w:pPr>
    </w:p>
    <w:p w14:paraId="4DC94169" w14:textId="2CF14E3F" w:rsidR="006763C4" w:rsidRDefault="000717BA" w:rsidP="006763C4">
      <w:pPr>
        <w:rPr>
          <w:rFonts w:ascii="Arial" w:hAnsi="Arial" w:cs="Arial"/>
          <w:b/>
        </w:rPr>
      </w:pPr>
      <w:r w:rsidRPr="000717BA">
        <w:rPr>
          <w:rFonts w:ascii="Arial" w:hAnsi="Arial" w:cs="Arial"/>
          <w:b/>
        </w:rPr>
        <w:t>a)</w:t>
      </w:r>
      <w:r>
        <w:rPr>
          <w:rFonts w:ascii="Arial" w:hAnsi="Arial" w:cs="Arial"/>
        </w:rPr>
        <w:t xml:space="preserve"> </w:t>
      </w:r>
      <w:r w:rsidR="006763C4" w:rsidRPr="006763C4">
        <w:rPr>
          <w:rFonts w:ascii="Arial" w:hAnsi="Arial" w:cs="Arial"/>
          <w:b/>
        </w:rPr>
        <w:t xml:space="preserve">D </w:t>
      </w:r>
      <w:bookmarkStart w:id="1" w:name="_Hlk199710731"/>
      <w:r w:rsidR="00474E59" w:rsidRPr="00474E59">
        <w:rPr>
          <w:rFonts w:ascii="Arial" w:hAnsi="Arial" w:cs="Arial"/>
          <w:b/>
        </w:rPr>
        <w:t>flip flops</w:t>
      </w:r>
      <w:r w:rsidR="006763C4" w:rsidRPr="006763C4">
        <w:rPr>
          <w:rFonts w:ascii="Arial" w:hAnsi="Arial" w:cs="Arial"/>
          <w:b/>
        </w:rPr>
        <w:t xml:space="preserve"> </w:t>
      </w:r>
      <w:bookmarkEnd w:id="1"/>
      <w:r w:rsidR="006763C4" w:rsidRPr="006763C4">
        <w:rPr>
          <w:rFonts w:ascii="Arial" w:hAnsi="Arial" w:cs="Arial"/>
          <w:b/>
        </w:rPr>
        <w:t xml:space="preserve">from </w:t>
      </w:r>
      <w:r w:rsidR="007220F8">
        <w:rPr>
          <w:rFonts w:ascii="Arial" w:hAnsi="Arial" w:cs="Arial"/>
          <w:b/>
        </w:rPr>
        <w:t>g</w:t>
      </w:r>
      <w:r w:rsidR="006763C4" w:rsidRPr="006763C4">
        <w:rPr>
          <w:rFonts w:ascii="Arial" w:hAnsi="Arial" w:cs="Arial"/>
          <w:b/>
        </w:rPr>
        <w:t>ates</w:t>
      </w:r>
    </w:p>
    <w:p w14:paraId="10077943" w14:textId="77777777" w:rsidR="003146EE" w:rsidRPr="006763C4" w:rsidRDefault="003146EE" w:rsidP="006763C4">
      <w:pPr>
        <w:rPr>
          <w:rFonts w:ascii="Arial" w:hAnsi="Arial" w:cs="Arial"/>
          <w:b/>
        </w:rPr>
      </w:pPr>
    </w:p>
    <w:p w14:paraId="1EC82EB4" w14:textId="5BB0A96D" w:rsidR="00D94BE3" w:rsidRDefault="003146EE" w:rsidP="003146EE">
      <w:pPr>
        <w:jc w:val="center"/>
        <w:rPr>
          <w:rFonts w:ascii="Arial" w:hAnsi="Arial" w:cs="Arial"/>
        </w:rPr>
      </w:pPr>
      <w:r>
        <w:rPr>
          <w:rFonts w:ascii="Arial" w:hAnsi="Arial" w:cs="Arial"/>
          <w:noProof/>
        </w:rPr>
        <w:drawing>
          <wp:inline distT="0" distB="0" distL="0" distR="0" wp14:anchorId="07288344" wp14:editId="62D2E703">
            <wp:extent cx="4274127" cy="156855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5637" cy="1572783"/>
                    </a:xfrm>
                    <a:prstGeom prst="rect">
                      <a:avLst/>
                    </a:prstGeom>
                    <a:noFill/>
                  </pic:spPr>
                </pic:pic>
              </a:graphicData>
            </a:graphic>
          </wp:inline>
        </w:drawing>
      </w:r>
    </w:p>
    <w:p w14:paraId="6238EB41" w14:textId="77777777" w:rsidR="00E55F87" w:rsidRDefault="006763C4" w:rsidP="00BD2FF0">
      <w:pPr>
        <w:jc w:val="both"/>
        <w:rPr>
          <w:rFonts w:ascii="Arial" w:hAnsi="Arial" w:cs="Arial"/>
        </w:rPr>
      </w:pPr>
      <w:r>
        <w:rPr>
          <w:rFonts w:ascii="Arial" w:hAnsi="Arial" w:cs="Arial"/>
        </w:rPr>
        <w:t xml:space="preserve">Use four NAND gates and a </w:t>
      </w:r>
      <w:r w:rsidR="003146EE">
        <w:rPr>
          <w:rFonts w:ascii="Arial" w:hAnsi="Arial" w:cs="Arial"/>
        </w:rPr>
        <w:t>NOT</w:t>
      </w:r>
      <w:r>
        <w:rPr>
          <w:rFonts w:ascii="Arial" w:hAnsi="Arial" w:cs="Arial"/>
        </w:rPr>
        <w:t xml:space="preserve"> gate to build the D FF shown in the figur</w:t>
      </w:r>
      <w:r w:rsidR="00735C71">
        <w:rPr>
          <w:rFonts w:ascii="Arial" w:hAnsi="Arial" w:cs="Arial"/>
        </w:rPr>
        <w:t>e above</w:t>
      </w:r>
      <w:r w:rsidR="0045716D">
        <w:rPr>
          <w:rFonts w:ascii="Arial" w:hAnsi="Arial" w:cs="Arial"/>
        </w:rPr>
        <w:t>.</w:t>
      </w:r>
      <w:r>
        <w:rPr>
          <w:rFonts w:ascii="Arial" w:hAnsi="Arial" w:cs="Arial"/>
        </w:rPr>
        <w:t xml:space="preserve">  Connect the D (DATA) input to a wire that can be connected manually to either + 5 volts (HI) or Ground (LO), or use the data switches along the bottom of the breadboard.  Connect the CLK input to another wire that can be connected manually to either + 5 volts (HI) or Ground (LO), or use another data switch along the bottom of the breadboard.  Monitor the Q and </w:t>
      </w:r>
      <w:r w:rsidR="00EE386F" w:rsidRPr="003146EE">
        <w:rPr>
          <w:rFonts w:ascii="Arial" w:hAnsi="Arial" w:cs="Arial"/>
        </w:rPr>
        <w:t>Ǭ</w:t>
      </w:r>
      <w:r w:rsidR="00735C71">
        <w:rPr>
          <w:rFonts w:ascii="Arial" w:hAnsi="Arial" w:cs="Arial"/>
        </w:rPr>
        <w:t xml:space="preserve"> (</w:t>
      </w:r>
      <w:r>
        <w:rPr>
          <w:rFonts w:ascii="Arial" w:hAnsi="Arial" w:cs="Arial"/>
        </w:rPr>
        <w:t>not-Q</w:t>
      </w:r>
      <w:r w:rsidR="00735C71">
        <w:rPr>
          <w:rFonts w:ascii="Arial" w:hAnsi="Arial" w:cs="Arial"/>
        </w:rPr>
        <w:t>)</w:t>
      </w:r>
      <w:r>
        <w:rPr>
          <w:rFonts w:ascii="Arial" w:hAnsi="Arial" w:cs="Arial"/>
        </w:rPr>
        <w:t xml:space="preserve"> outputs with the DSO or with the LEDs on the top right of the breadboard.</w:t>
      </w:r>
    </w:p>
    <w:p w14:paraId="48CF5093" w14:textId="77777777" w:rsidR="00E55F87" w:rsidRDefault="00E55F87" w:rsidP="00BD2FF0">
      <w:pPr>
        <w:jc w:val="both"/>
        <w:rPr>
          <w:rFonts w:ascii="Arial" w:hAnsi="Arial" w:cs="Arial"/>
        </w:rPr>
      </w:pPr>
    </w:p>
    <w:p w14:paraId="5D6E4125" w14:textId="46E30585" w:rsidR="00381A8D" w:rsidRDefault="00E55F87" w:rsidP="00BD2FF0">
      <w:pPr>
        <w:jc w:val="both"/>
        <w:rPr>
          <w:rFonts w:ascii="Arial" w:hAnsi="Arial" w:cs="Arial"/>
        </w:rPr>
      </w:pPr>
      <w:r>
        <w:rPr>
          <w:rFonts w:ascii="Arial" w:hAnsi="Arial" w:cs="Arial"/>
        </w:rPr>
        <w:t>It may be helpful if you label the pin numbers on the 4 NAND gates in the diagram.</w:t>
      </w:r>
      <w:r w:rsidR="006763C4">
        <w:rPr>
          <w:rFonts w:ascii="Arial" w:hAnsi="Arial" w:cs="Arial"/>
        </w:rPr>
        <w:t xml:space="preserve">  </w:t>
      </w:r>
    </w:p>
    <w:p w14:paraId="69C60DD1" w14:textId="77777777" w:rsidR="006763C4" w:rsidRDefault="006763C4" w:rsidP="00BD2FF0">
      <w:pPr>
        <w:jc w:val="both"/>
        <w:rPr>
          <w:rFonts w:ascii="Arial" w:hAnsi="Arial" w:cs="Arial"/>
        </w:rPr>
      </w:pPr>
    </w:p>
    <w:p w14:paraId="5C66AE32" w14:textId="4F0CDA40" w:rsidR="007A76F1" w:rsidRDefault="006763C4" w:rsidP="00BD2FF0">
      <w:pPr>
        <w:jc w:val="both"/>
        <w:rPr>
          <w:rFonts w:ascii="Arial" w:hAnsi="Arial" w:cs="Arial"/>
        </w:rPr>
      </w:pPr>
      <w:r>
        <w:rPr>
          <w:rFonts w:ascii="Arial" w:hAnsi="Arial" w:cs="Arial"/>
        </w:rPr>
        <w:t>Verify the operation of the D FF</w:t>
      </w:r>
      <w:r w:rsidR="007A76F1">
        <w:rPr>
          <w:rFonts w:ascii="Arial" w:hAnsi="Arial" w:cs="Arial"/>
        </w:rPr>
        <w:t xml:space="preserve">, whose truth table is </w:t>
      </w:r>
      <w:r w:rsidR="00474E59">
        <w:rPr>
          <w:rFonts w:ascii="Arial" w:hAnsi="Arial" w:cs="Arial"/>
        </w:rPr>
        <w:t>given</w:t>
      </w:r>
      <w:r w:rsidR="007A76F1">
        <w:rPr>
          <w:rFonts w:ascii="Arial" w:hAnsi="Arial" w:cs="Arial"/>
        </w:rPr>
        <w:t xml:space="preserve"> below.</w:t>
      </w:r>
      <w:r>
        <w:rPr>
          <w:rFonts w:ascii="Arial" w:hAnsi="Arial" w:cs="Arial"/>
        </w:rPr>
        <w:t xml:space="preserve">  In particular, verify that when the CLK is HI</w:t>
      </w:r>
      <w:r w:rsidR="00735C71">
        <w:rPr>
          <w:rFonts w:ascii="Arial" w:hAnsi="Arial" w:cs="Arial"/>
        </w:rPr>
        <w:t>,</w:t>
      </w:r>
      <w:r>
        <w:rPr>
          <w:rFonts w:ascii="Arial" w:hAnsi="Arial" w:cs="Arial"/>
        </w:rPr>
        <w:t xml:space="preserve"> Q follows D</w:t>
      </w:r>
      <w:r w:rsidR="00735C71">
        <w:rPr>
          <w:rFonts w:ascii="Arial" w:hAnsi="Arial" w:cs="Arial"/>
        </w:rPr>
        <w:t>,</w:t>
      </w:r>
      <w:r>
        <w:rPr>
          <w:rFonts w:ascii="Arial" w:hAnsi="Arial" w:cs="Arial"/>
        </w:rPr>
        <w:t xml:space="preserve"> and when the CLK is LO</w:t>
      </w:r>
      <w:r w:rsidR="00735C71">
        <w:rPr>
          <w:rFonts w:ascii="Arial" w:hAnsi="Arial" w:cs="Arial"/>
        </w:rPr>
        <w:t>,</w:t>
      </w:r>
      <w:r>
        <w:rPr>
          <w:rFonts w:ascii="Arial" w:hAnsi="Arial" w:cs="Arial"/>
        </w:rPr>
        <w:t xml:space="preserve"> Q holds the value</w:t>
      </w:r>
      <w:r w:rsidR="00735C71">
        <w:rPr>
          <w:rFonts w:ascii="Arial" w:hAnsi="Arial" w:cs="Arial"/>
        </w:rPr>
        <w:t xml:space="preserve"> that</w:t>
      </w:r>
      <w:r>
        <w:rPr>
          <w:rFonts w:ascii="Arial" w:hAnsi="Arial" w:cs="Arial"/>
        </w:rPr>
        <w:t xml:space="preserve"> D had just before the CLK went LO (this is called “latching”).</w:t>
      </w:r>
    </w:p>
    <w:p w14:paraId="5050D413" w14:textId="77777777" w:rsidR="00E55F87" w:rsidRDefault="00E55F87" w:rsidP="00BD2FF0">
      <w:pPr>
        <w:jc w:val="both"/>
        <w:rPr>
          <w:rFonts w:ascii="Arial" w:hAnsi="Arial" w:cs="Arial"/>
        </w:rPr>
      </w:pPr>
    </w:p>
    <w:p w14:paraId="2E3A7211" w14:textId="3BDF4DF8" w:rsidR="00E55F87" w:rsidRDefault="00E55F87" w:rsidP="00BD2FF0">
      <w:pPr>
        <w:jc w:val="both"/>
        <w:rPr>
          <w:rFonts w:ascii="Arial" w:hAnsi="Arial" w:cs="Arial"/>
        </w:rPr>
      </w:pPr>
      <w:r>
        <w:rPr>
          <w:rFonts w:ascii="Arial" w:hAnsi="Arial" w:cs="Arial"/>
        </w:rPr>
        <w:t>Demonstrate to the instructor that your circuit works as expected.</w:t>
      </w:r>
    </w:p>
    <w:p w14:paraId="367676FA" w14:textId="77777777" w:rsidR="00E55F87" w:rsidRDefault="00E55F87" w:rsidP="007A76F1">
      <w:pPr>
        <w:jc w:val="center"/>
        <w:rPr>
          <w:rFonts w:ascii="Arial" w:hAnsi="Arial" w:cs="Arial"/>
        </w:rPr>
      </w:pPr>
    </w:p>
    <w:p w14:paraId="2C7D9E83" w14:textId="00BEE57C" w:rsidR="008348D9" w:rsidRDefault="008348D9" w:rsidP="007A76F1">
      <w:pPr>
        <w:jc w:val="center"/>
        <w:rPr>
          <w:rFonts w:ascii="Arial" w:hAnsi="Arial" w:cs="Arial"/>
        </w:rPr>
      </w:pPr>
      <w:r>
        <w:rPr>
          <w:noProof/>
        </w:rPr>
        <w:drawing>
          <wp:inline distT="0" distB="0" distL="0" distR="0" wp14:anchorId="3281986B" wp14:editId="4E1F33C4">
            <wp:extent cx="2567940" cy="2177676"/>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3804" cy="2182649"/>
                    </a:xfrm>
                    <a:prstGeom prst="rect">
                      <a:avLst/>
                    </a:prstGeom>
                    <a:noFill/>
                    <a:ln>
                      <a:noFill/>
                    </a:ln>
                  </pic:spPr>
                </pic:pic>
              </a:graphicData>
            </a:graphic>
          </wp:inline>
        </w:drawing>
      </w:r>
    </w:p>
    <w:p w14:paraId="4FAB922D" w14:textId="151323D4" w:rsidR="00381A8D" w:rsidRPr="00FE0C58" w:rsidRDefault="000717BA" w:rsidP="00BD2FF0">
      <w:pPr>
        <w:jc w:val="both"/>
        <w:rPr>
          <w:rFonts w:ascii="Arial" w:hAnsi="Arial" w:cs="Arial"/>
          <w:b/>
        </w:rPr>
      </w:pPr>
      <w:r>
        <w:rPr>
          <w:rFonts w:ascii="Arial" w:hAnsi="Arial" w:cs="Arial"/>
          <w:b/>
        </w:rPr>
        <w:lastRenderedPageBreak/>
        <w:t>b</w:t>
      </w:r>
      <w:r w:rsidRPr="000717BA">
        <w:rPr>
          <w:rFonts w:ascii="Arial" w:hAnsi="Arial" w:cs="Arial"/>
          <w:b/>
        </w:rPr>
        <w:t>)</w:t>
      </w:r>
      <w:r>
        <w:rPr>
          <w:rFonts w:ascii="Arial" w:hAnsi="Arial" w:cs="Arial"/>
        </w:rPr>
        <w:t xml:space="preserve">  </w:t>
      </w:r>
      <w:r w:rsidR="006763C4">
        <w:rPr>
          <w:rFonts w:ascii="Arial" w:hAnsi="Arial" w:cs="Arial"/>
          <w:b/>
        </w:rPr>
        <w:t xml:space="preserve">Level-triggered D </w:t>
      </w:r>
      <w:r w:rsidR="00474E59" w:rsidRPr="00474E59">
        <w:rPr>
          <w:rFonts w:ascii="Arial" w:hAnsi="Arial" w:cs="Arial"/>
          <w:b/>
        </w:rPr>
        <w:t>flip flops</w:t>
      </w:r>
      <w:r w:rsidR="006763C4">
        <w:rPr>
          <w:rFonts w:ascii="Arial" w:hAnsi="Arial" w:cs="Arial"/>
          <w:b/>
        </w:rPr>
        <w:t xml:space="preserve"> (D latch)</w:t>
      </w:r>
      <w:r w:rsidR="007E69FC" w:rsidRPr="00FE0C58">
        <w:rPr>
          <w:rFonts w:ascii="Arial" w:hAnsi="Arial" w:cs="Arial"/>
          <w:b/>
        </w:rPr>
        <w:t xml:space="preserve"> </w:t>
      </w:r>
      <w:r w:rsidR="00381A8D" w:rsidRPr="00FE0C58">
        <w:rPr>
          <w:rFonts w:ascii="Arial" w:hAnsi="Arial" w:cs="Arial"/>
          <w:b/>
        </w:rPr>
        <w:t xml:space="preserve"> </w:t>
      </w:r>
    </w:p>
    <w:p w14:paraId="04139B26" w14:textId="77777777" w:rsidR="007E69FC" w:rsidRDefault="007E69FC" w:rsidP="00BD2FF0">
      <w:pPr>
        <w:jc w:val="both"/>
        <w:rPr>
          <w:rFonts w:ascii="Arial" w:hAnsi="Arial" w:cs="Arial"/>
        </w:rPr>
      </w:pPr>
    </w:p>
    <w:p w14:paraId="7F33A943" w14:textId="269CC766" w:rsidR="007E69FC" w:rsidRDefault="006763C4" w:rsidP="00BD2FF0">
      <w:pPr>
        <w:jc w:val="both"/>
        <w:rPr>
          <w:rFonts w:ascii="Arial" w:hAnsi="Arial" w:cs="Arial"/>
        </w:rPr>
      </w:pPr>
      <w:r>
        <w:rPr>
          <w:rFonts w:ascii="Arial" w:hAnsi="Arial" w:cs="Arial"/>
        </w:rPr>
        <w:t>The 7475 IC contains 4 D latches (each one functioning like the D latch in part a</w:t>
      </w:r>
      <w:r w:rsidR="00735C71">
        <w:rPr>
          <w:rFonts w:ascii="Arial" w:hAnsi="Arial" w:cs="Arial"/>
        </w:rPr>
        <w:t>)</w:t>
      </w:r>
      <w:r w:rsidR="007E69FC">
        <w:rPr>
          <w:rFonts w:ascii="Arial" w:hAnsi="Arial" w:cs="Arial"/>
        </w:rPr>
        <w:t xml:space="preserve">.  </w:t>
      </w:r>
      <w:r w:rsidR="000717BA">
        <w:rPr>
          <w:rFonts w:ascii="Arial" w:hAnsi="Arial" w:cs="Arial"/>
        </w:rPr>
        <w:t>Be careful about the unusual position of the V</w:t>
      </w:r>
      <w:r w:rsidR="000717BA" w:rsidRPr="000717BA">
        <w:rPr>
          <w:rFonts w:ascii="Arial" w:hAnsi="Arial" w:cs="Arial"/>
          <w:vertAlign w:val="subscript"/>
        </w:rPr>
        <w:t>cc</w:t>
      </w:r>
      <w:r w:rsidR="000717BA">
        <w:rPr>
          <w:rFonts w:ascii="Arial" w:hAnsi="Arial" w:cs="Arial"/>
        </w:rPr>
        <w:t xml:space="preserve"> and Ground pins.  We will use only the first latch on the chip.  Connect 1D (the data input) to the TTL output of the FG and set the frequency to approximately 0.5 Hz</w:t>
      </w:r>
      <w:r w:rsidR="007220F8">
        <w:rPr>
          <w:rFonts w:ascii="Arial" w:hAnsi="Arial" w:cs="Arial"/>
        </w:rPr>
        <w:t>. T</w:t>
      </w:r>
      <w:r w:rsidR="000717BA">
        <w:rPr>
          <w:rFonts w:ascii="Arial" w:hAnsi="Arial" w:cs="Arial"/>
        </w:rPr>
        <w:t>his is a very slow clock</w:t>
      </w:r>
      <w:r w:rsidR="007220F8">
        <w:rPr>
          <w:rFonts w:ascii="Arial" w:hAnsi="Arial" w:cs="Arial"/>
        </w:rPr>
        <w:t>,</w:t>
      </w:r>
      <w:r w:rsidR="000717BA">
        <w:rPr>
          <w:rFonts w:ascii="Arial" w:hAnsi="Arial" w:cs="Arial"/>
        </w:rPr>
        <w:t xml:space="preserve"> which gives us plenty of time to see what’s happening.  Monitor the voltages of 1D (the input) and 1Q (the output) with the DSO.  For the CLK (which is called ENABLE and labeled 1C), simply use a wire that can be connected either HI or LO</w:t>
      </w:r>
      <w:r w:rsidR="00735C71">
        <w:rPr>
          <w:rFonts w:ascii="Arial" w:hAnsi="Arial" w:cs="Arial"/>
        </w:rPr>
        <w:t xml:space="preserve"> (or use a data switch)</w:t>
      </w:r>
      <w:r w:rsidR="000717BA">
        <w:rPr>
          <w:rFonts w:ascii="Arial" w:hAnsi="Arial" w:cs="Arial"/>
        </w:rPr>
        <w:t xml:space="preserve">.  </w:t>
      </w:r>
    </w:p>
    <w:p w14:paraId="7BF172D6" w14:textId="77777777" w:rsidR="007E69FC" w:rsidRDefault="007E69FC" w:rsidP="00BD2FF0">
      <w:pPr>
        <w:jc w:val="both"/>
        <w:rPr>
          <w:rFonts w:ascii="Arial" w:hAnsi="Arial" w:cs="Arial"/>
        </w:rPr>
      </w:pPr>
    </w:p>
    <w:p w14:paraId="4C6B1DD2" w14:textId="77777777" w:rsidR="00E55F87" w:rsidRDefault="000717BA" w:rsidP="00BD2FF0">
      <w:pPr>
        <w:jc w:val="both"/>
        <w:rPr>
          <w:rFonts w:ascii="Arial" w:hAnsi="Arial" w:cs="Arial"/>
        </w:rPr>
      </w:pPr>
      <w:r>
        <w:rPr>
          <w:rFonts w:ascii="Arial" w:hAnsi="Arial" w:cs="Arial"/>
        </w:rPr>
        <w:t>Verify the operation of the D latch.  (Remember, it should function exactly like the latch you constructed in part a</w:t>
      </w:r>
      <w:r w:rsidR="007220F8">
        <w:rPr>
          <w:rFonts w:ascii="Arial" w:hAnsi="Arial" w:cs="Arial"/>
        </w:rPr>
        <w:t>.</w:t>
      </w:r>
      <w:r>
        <w:rPr>
          <w:rFonts w:ascii="Arial" w:hAnsi="Arial" w:cs="Arial"/>
        </w:rPr>
        <w:t>)  Q should follow D when the CLK is HI and should latch when the CLK goes LO.)</w:t>
      </w:r>
    </w:p>
    <w:p w14:paraId="4824B847" w14:textId="77777777" w:rsidR="00E55F87" w:rsidRDefault="00E55F87" w:rsidP="00BD2FF0">
      <w:pPr>
        <w:jc w:val="both"/>
        <w:rPr>
          <w:rFonts w:ascii="Arial" w:hAnsi="Arial" w:cs="Arial"/>
        </w:rPr>
      </w:pPr>
    </w:p>
    <w:p w14:paraId="43BE587B" w14:textId="77777777" w:rsidR="00E55F87" w:rsidRDefault="00E55F87" w:rsidP="00E55F87">
      <w:pPr>
        <w:jc w:val="both"/>
        <w:rPr>
          <w:rFonts w:ascii="Arial" w:hAnsi="Arial" w:cs="Arial"/>
        </w:rPr>
      </w:pPr>
      <w:r>
        <w:rPr>
          <w:rFonts w:ascii="Arial" w:hAnsi="Arial" w:cs="Arial"/>
        </w:rPr>
        <w:t>Demonstrate to the instructor that your circuit works as expected.</w:t>
      </w:r>
    </w:p>
    <w:p w14:paraId="4990D325" w14:textId="77777777" w:rsidR="008F21AC" w:rsidRDefault="008F21AC" w:rsidP="00BD2FF0">
      <w:pPr>
        <w:jc w:val="both"/>
        <w:rPr>
          <w:rFonts w:ascii="Arial" w:hAnsi="Arial" w:cs="Arial"/>
        </w:rPr>
      </w:pPr>
    </w:p>
    <w:p w14:paraId="54011412" w14:textId="432CDC77" w:rsidR="007E69FC" w:rsidRPr="00FE0C58" w:rsidRDefault="000717BA" w:rsidP="00BD2FF0">
      <w:pPr>
        <w:jc w:val="both"/>
        <w:rPr>
          <w:rFonts w:ascii="Arial" w:hAnsi="Arial" w:cs="Arial"/>
          <w:b/>
        </w:rPr>
      </w:pPr>
      <w:r>
        <w:rPr>
          <w:rFonts w:ascii="Arial" w:hAnsi="Arial" w:cs="Arial"/>
          <w:b/>
        </w:rPr>
        <w:t>c</w:t>
      </w:r>
      <w:r w:rsidRPr="000717BA">
        <w:rPr>
          <w:rFonts w:ascii="Arial" w:hAnsi="Arial" w:cs="Arial"/>
          <w:b/>
        </w:rPr>
        <w:t>)</w:t>
      </w:r>
      <w:r>
        <w:rPr>
          <w:rFonts w:ascii="Arial" w:hAnsi="Arial" w:cs="Arial"/>
        </w:rPr>
        <w:t xml:space="preserve">  </w:t>
      </w:r>
      <w:r>
        <w:rPr>
          <w:rFonts w:ascii="Arial" w:hAnsi="Arial" w:cs="Arial"/>
          <w:b/>
        </w:rPr>
        <w:t xml:space="preserve">Edge-triggered D </w:t>
      </w:r>
      <w:r w:rsidR="007220F8">
        <w:rPr>
          <w:rFonts w:ascii="Arial" w:hAnsi="Arial" w:cs="Arial"/>
          <w:b/>
        </w:rPr>
        <w:t>f</w:t>
      </w:r>
      <w:r>
        <w:rPr>
          <w:rFonts w:ascii="Arial" w:hAnsi="Arial" w:cs="Arial"/>
          <w:b/>
        </w:rPr>
        <w:t xml:space="preserve">lip </w:t>
      </w:r>
      <w:r w:rsidR="007220F8">
        <w:rPr>
          <w:rFonts w:ascii="Arial" w:hAnsi="Arial" w:cs="Arial"/>
          <w:b/>
        </w:rPr>
        <w:t>f</w:t>
      </w:r>
      <w:r>
        <w:rPr>
          <w:rFonts w:ascii="Arial" w:hAnsi="Arial" w:cs="Arial"/>
          <w:b/>
        </w:rPr>
        <w:t>lops</w:t>
      </w:r>
      <w:r w:rsidR="007E69FC" w:rsidRPr="00FE0C58">
        <w:rPr>
          <w:rFonts w:ascii="Arial" w:hAnsi="Arial" w:cs="Arial"/>
          <w:b/>
        </w:rPr>
        <w:t xml:space="preserve"> </w:t>
      </w:r>
      <w:r>
        <w:rPr>
          <w:rFonts w:ascii="Arial" w:hAnsi="Arial" w:cs="Arial"/>
          <w:b/>
        </w:rPr>
        <w:t xml:space="preserve"> </w:t>
      </w:r>
    </w:p>
    <w:p w14:paraId="486BEA61" w14:textId="77777777" w:rsidR="007E69FC" w:rsidRDefault="007E69FC" w:rsidP="00BD2FF0">
      <w:pPr>
        <w:jc w:val="both"/>
        <w:rPr>
          <w:rFonts w:ascii="Arial" w:hAnsi="Arial" w:cs="Arial"/>
        </w:rPr>
      </w:pPr>
    </w:p>
    <w:p w14:paraId="6F0B5E08" w14:textId="77777777" w:rsidR="000717BA" w:rsidRDefault="000717BA" w:rsidP="00BD2FF0">
      <w:pPr>
        <w:jc w:val="both"/>
        <w:rPr>
          <w:rFonts w:ascii="Arial" w:hAnsi="Arial" w:cs="Arial"/>
        </w:rPr>
      </w:pPr>
      <w:r>
        <w:rPr>
          <w:rFonts w:ascii="Arial" w:hAnsi="Arial" w:cs="Arial"/>
        </w:rPr>
        <w:t xml:space="preserve">The 7474 IC contains two </w:t>
      </w:r>
      <w:r w:rsidRPr="00474E59">
        <w:rPr>
          <w:rFonts w:ascii="Arial" w:hAnsi="Arial" w:cs="Arial"/>
          <w:u w:val="single"/>
        </w:rPr>
        <w:t>Positive-Edge-Triggered D Flip Flops</w:t>
      </w:r>
      <w:r>
        <w:rPr>
          <w:rFonts w:ascii="Arial" w:hAnsi="Arial" w:cs="Arial"/>
        </w:rPr>
        <w:t xml:space="preserve">.  The data at the 1D input is transferred to the 1Q output on the positive-going edge of the CLK.  In contrast to the D latch used above, the Q output responds to the D input </w:t>
      </w:r>
      <w:r w:rsidRPr="00474E59">
        <w:rPr>
          <w:rFonts w:ascii="Arial" w:hAnsi="Arial" w:cs="Arial"/>
          <w:u w:val="single"/>
        </w:rPr>
        <w:t>only on the rising edge of the CLK</w:t>
      </w:r>
      <w:r>
        <w:rPr>
          <w:rFonts w:ascii="Arial" w:hAnsi="Arial" w:cs="Arial"/>
        </w:rPr>
        <w:t xml:space="preserve">.  </w:t>
      </w:r>
    </w:p>
    <w:p w14:paraId="22234E19" w14:textId="77777777" w:rsidR="000717BA" w:rsidRDefault="000717BA" w:rsidP="00BD2FF0">
      <w:pPr>
        <w:jc w:val="both"/>
        <w:rPr>
          <w:rFonts w:ascii="Arial" w:hAnsi="Arial" w:cs="Arial"/>
        </w:rPr>
      </w:pPr>
    </w:p>
    <w:p w14:paraId="5F076C30" w14:textId="1C76D594" w:rsidR="00E55F87" w:rsidRDefault="000717BA" w:rsidP="00BD2FF0">
      <w:pPr>
        <w:jc w:val="both"/>
        <w:rPr>
          <w:rFonts w:ascii="Arial" w:hAnsi="Arial" w:cs="Arial"/>
        </w:rPr>
      </w:pPr>
      <w:r>
        <w:rPr>
          <w:rFonts w:ascii="Arial" w:hAnsi="Arial" w:cs="Arial"/>
        </w:rPr>
        <w:t>Connect the CLEAR (1CLR) and PRE</w:t>
      </w:r>
      <w:r w:rsidR="00735C71">
        <w:rPr>
          <w:rFonts w:ascii="Arial" w:hAnsi="Arial" w:cs="Arial"/>
        </w:rPr>
        <w:t>S</w:t>
      </w:r>
      <w:r>
        <w:rPr>
          <w:rFonts w:ascii="Arial" w:hAnsi="Arial" w:cs="Arial"/>
        </w:rPr>
        <w:t>ET (1PRE) pins to + 5 volts.  The 1D input should be connected to a wire that can be connected either HI or LO</w:t>
      </w:r>
      <w:r w:rsidR="007E69FC">
        <w:rPr>
          <w:rFonts w:ascii="Arial" w:hAnsi="Arial" w:cs="Arial"/>
        </w:rPr>
        <w:t xml:space="preserve">.  </w:t>
      </w:r>
      <w:r>
        <w:rPr>
          <w:rFonts w:ascii="Arial" w:hAnsi="Arial" w:cs="Arial"/>
        </w:rPr>
        <w:t>The 1CLK should be connected to the TTL output of the FG and the frequency should be about 0.5 Hz.</w:t>
      </w:r>
      <w:r w:rsidR="007220F8">
        <w:rPr>
          <w:rFonts w:ascii="Arial" w:hAnsi="Arial" w:cs="Arial"/>
        </w:rPr>
        <w:t xml:space="preserve">  </w:t>
      </w:r>
      <w:r>
        <w:rPr>
          <w:rFonts w:ascii="Arial" w:hAnsi="Arial" w:cs="Arial"/>
        </w:rPr>
        <w:t>Observe the behavior of 1CLK and 1Q with the DSO.</w:t>
      </w:r>
      <w:r w:rsidR="00E55F87">
        <w:rPr>
          <w:rFonts w:ascii="Arial" w:hAnsi="Arial" w:cs="Arial"/>
        </w:rPr>
        <w:t xml:space="preserve"> Us</w:t>
      </w:r>
      <w:r w:rsidR="002918C3">
        <w:rPr>
          <w:rFonts w:ascii="Arial" w:hAnsi="Arial" w:cs="Arial"/>
        </w:rPr>
        <w:t>e</w:t>
      </w:r>
      <w:r w:rsidR="00E55F87">
        <w:rPr>
          <w:rFonts w:ascii="Arial" w:hAnsi="Arial" w:cs="Arial"/>
        </w:rPr>
        <w:t xml:space="preserve"> the rising edge of the CLK signal to trigger the DSO, and display only one</w:t>
      </w:r>
      <w:r w:rsidR="002918C3">
        <w:rPr>
          <w:rFonts w:ascii="Arial" w:hAnsi="Arial" w:cs="Arial"/>
        </w:rPr>
        <w:t xml:space="preserve"> rising</w:t>
      </w:r>
      <w:r w:rsidR="00E55F87">
        <w:rPr>
          <w:rFonts w:ascii="Arial" w:hAnsi="Arial" w:cs="Arial"/>
        </w:rPr>
        <w:t xml:space="preserve"> edge on the DSO screen.</w:t>
      </w:r>
      <w:r>
        <w:rPr>
          <w:rFonts w:ascii="Arial" w:hAnsi="Arial" w:cs="Arial"/>
        </w:rPr>
        <w:t xml:space="preserve">  </w:t>
      </w:r>
    </w:p>
    <w:p w14:paraId="163B0459" w14:textId="77777777" w:rsidR="00E55F87" w:rsidRDefault="00E55F87" w:rsidP="00BD2FF0">
      <w:pPr>
        <w:jc w:val="both"/>
        <w:rPr>
          <w:rFonts w:ascii="Arial" w:hAnsi="Arial" w:cs="Arial"/>
        </w:rPr>
      </w:pPr>
    </w:p>
    <w:p w14:paraId="3F77CBDB" w14:textId="344F3DED" w:rsidR="007E69FC" w:rsidRDefault="000717BA" w:rsidP="00BD2FF0">
      <w:pPr>
        <w:jc w:val="both"/>
        <w:rPr>
          <w:rFonts w:ascii="Arial" w:hAnsi="Arial" w:cs="Arial"/>
        </w:rPr>
      </w:pPr>
      <w:r>
        <w:rPr>
          <w:rFonts w:ascii="Arial" w:hAnsi="Arial" w:cs="Arial"/>
        </w:rPr>
        <w:t xml:space="preserve">Verify that the FF functions as it should (i.e., data is transferred to 1Q only on the rising edge of 1CLK).  </w:t>
      </w:r>
    </w:p>
    <w:p w14:paraId="71D461EE" w14:textId="77777777" w:rsidR="000717BA" w:rsidRDefault="000717BA" w:rsidP="00BD2FF0">
      <w:pPr>
        <w:jc w:val="both"/>
        <w:rPr>
          <w:rFonts w:ascii="Arial" w:hAnsi="Arial" w:cs="Arial"/>
        </w:rPr>
      </w:pPr>
    </w:p>
    <w:p w14:paraId="26ACE462" w14:textId="77777777" w:rsidR="00E55F87" w:rsidRDefault="00E55F87" w:rsidP="00E55F87">
      <w:pPr>
        <w:jc w:val="both"/>
        <w:rPr>
          <w:rFonts w:ascii="Arial" w:hAnsi="Arial" w:cs="Arial"/>
        </w:rPr>
      </w:pPr>
      <w:r>
        <w:rPr>
          <w:rFonts w:ascii="Arial" w:hAnsi="Arial" w:cs="Arial"/>
        </w:rPr>
        <w:t>Demonstrate to the instructor that your circuit works as expected.</w:t>
      </w:r>
    </w:p>
    <w:p w14:paraId="4432FE29" w14:textId="77777777" w:rsidR="00E55F87" w:rsidRDefault="00E55F87" w:rsidP="00BD2FF0">
      <w:pPr>
        <w:jc w:val="both"/>
        <w:rPr>
          <w:rFonts w:ascii="Arial" w:hAnsi="Arial" w:cs="Arial"/>
        </w:rPr>
      </w:pPr>
    </w:p>
    <w:p w14:paraId="7BBDCB56" w14:textId="77777777" w:rsidR="000717BA" w:rsidRDefault="000717BA" w:rsidP="00BD2FF0">
      <w:pPr>
        <w:jc w:val="both"/>
        <w:rPr>
          <w:rFonts w:ascii="Arial" w:hAnsi="Arial" w:cs="Arial"/>
        </w:rPr>
      </w:pPr>
      <w:r>
        <w:rPr>
          <w:rFonts w:ascii="Arial" w:hAnsi="Arial" w:cs="Arial"/>
        </w:rPr>
        <w:t>Bring the PRESET pin LO and see what happens.  Return the PRESET to HI and</w:t>
      </w:r>
      <w:r w:rsidR="00735C71">
        <w:rPr>
          <w:rFonts w:ascii="Arial" w:hAnsi="Arial" w:cs="Arial"/>
        </w:rPr>
        <w:t xml:space="preserve"> bring</w:t>
      </w:r>
      <w:r>
        <w:rPr>
          <w:rFonts w:ascii="Arial" w:hAnsi="Arial" w:cs="Arial"/>
        </w:rPr>
        <w:t xml:space="preserve"> the CLEAR pin LO.  What happens?  </w:t>
      </w:r>
    </w:p>
    <w:p w14:paraId="3B2EA764" w14:textId="77777777" w:rsidR="00FE0C58" w:rsidRDefault="00FE0C58" w:rsidP="00B31489">
      <w:pPr>
        <w:rPr>
          <w:rFonts w:ascii="Arial" w:hAnsi="Arial" w:cs="Arial"/>
          <w:b/>
        </w:rPr>
      </w:pPr>
    </w:p>
    <w:p w14:paraId="07D878A1" w14:textId="77777777" w:rsidR="00FE0C58" w:rsidRDefault="00FE0C58" w:rsidP="00B31489">
      <w:pPr>
        <w:rPr>
          <w:rFonts w:ascii="Arial" w:hAnsi="Arial" w:cs="Arial"/>
          <w:b/>
        </w:rPr>
      </w:pPr>
    </w:p>
    <w:p w14:paraId="16986F0A" w14:textId="10C5B528" w:rsidR="00372E28" w:rsidRDefault="001A431D" w:rsidP="00B31489">
      <w:pPr>
        <w:rPr>
          <w:rFonts w:ascii="Arial" w:hAnsi="Arial" w:cs="Arial"/>
          <w:b/>
        </w:rPr>
      </w:pPr>
      <w:r>
        <w:rPr>
          <w:rFonts w:ascii="Arial" w:hAnsi="Arial" w:cs="Arial"/>
          <w:b/>
        </w:rPr>
        <w:t>2</w:t>
      </w:r>
      <w:r w:rsidR="007220F8">
        <w:rPr>
          <w:rFonts w:ascii="Arial" w:hAnsi="Arial" w:cs="Arial"/>
          <w:b/>
        </w:rPr>
        <w:t>.</w:t>
      </w:r>
      <w:r w:rsidR="00A32A63">
        <w:rPr>
          <w:rFonts w:ascii="Arial" w:hAnsi="Arial" w:cs="Arial"/>
          <w:b/>
        </w:rPr>
        <w:t xml:space="preserve"> </w:t>
      </w:r>
      <w:r w:rsidR="007220F8">
        <w:rPr>
          <w:rFonts w:ascii="Arial" w:hAnsi="Arial" w:cs="Arial"/>
          <w:b/>
        </w:rPr>
        <w:t xml:space="preserve"> </w:t>
      </w:r>
      <w:r w:rsidR="00D94BE3">
        <w:rPr>
          <w:rFonts w:ascii="Arial" w:hAnsi="Arial" w:cs="Arial"/>
          <w:b/>
        </w:rPr>
        <w:t xml:space="preserve">JK </w:t>
      </w:r>
      <w:r w:rsidR="007220F8">
        <w:rPr>
          <w:rFonts w:ascii="Arial" w:hAnsi="Arial" w:cs="Arial"/>
          <w:b/>
        </w:rPr>
        <w:t>flip flops</w:t>
      </w:r>
    </w:p>
    <w:p w14:paraId="70E88F19" w14:textId="77777777" w:rsidR="00FE0C58" w:rsidRDefault="00FE0C58" w:rsidP="00B31489">
      <w:pPr>
        <w:rPr>
          <w:rFonts w:ascii="Arial" w:hAnsi="Arial" w:cs="Arial"/>
          <w:b/>
        </w:rPr>
      </w:pPr>
    </w:p>
    <w:p w14:paraId="24C6A254" w14:textId="77777777" w:rsidR="00FE0C58" w:rsidRPr="00474E59" w:rsidRDefault="000717BA" w:rsidP="00B31489">
      <w:pPr>
        <w:rPr>
          <w:rFonts w:ascii="Arial" w:hAnsi="Arial" w:cs="Arial"/>
          <w:bCs/>
        </w:rPr>
      </w:pPr>
      <w:r w:rsidRPr="00474E59">
        <w:rPr>
          <w:rFonts w:ascii="Arial" w:hAnsi="Arial" w:cs="Arial"/>
          <w:bCs/>
        </w:rPr>
        <w:t xml:space="preserve">[Be sure to use the </w:t>
      </w:r>
      <w:r w:rsidRPr="00474E59">
        <w:rPr>
          <w:rFonts w:ascii="Arial" w:hAnsi="Arial" w:cs="Arial"/>
          <w:bCs/>
          <w:u w:val="single"/>
        </w:rPr>
        <w:t>74LS73</w:t>
      </w:r>
      <w:r w:rsidR="00735C71" w:rsidRPr="00474E59">
        <w:rPr>
          <w:rFonts w:ascii="Arial" w:hAnsi="Arial" w:cs="Arial"/>
          <w:bCs/>
        </w:rPr>
        <w:t xml:space="preserve"> chip</w:t>
      </w:r>
      <w:r w:rsidRPr="00474E59">
        <w:rPr>
          <w:rFonts w:ascii="Arial" w:hAnsi="Arial" w:cs="Arial"/>
          <w:bCs/>
        </w:rPr>
        <w:t xml:space="preserve"> and NOT the 7473.  The 7473 is level-triggered.]</w:t>
      </w:r>
      <w:r w:rsidR="00FE0C58" w:rsidRPr="00474E59">
        <w:rPr>
          <w:rFonts w:ascii="Arial" w:hAnsi="Arial" w:cs="Arial"/>
          <w:bCs/>
        </w:rPr>
        <w:t xml:space="preserve"> </w:t>
      </w:r>
    </w:p>
    <w:p w14:paraId="734E27E3" w14:textId="77777777" w:rsidR="001A6E8F" w:rsidRDefault="001A6E8F" w:rsidP="00C53DBF">
      <w:pPr>
        <w:jc w:val="both"/>
        <w:rPr>
          <w:rFonts w:ascii="Arial" w:hAnsi="Arial" w:cs="Arial"/>
        </w:rPr>
      </w:pPr>
    </w:p>
    <w:p w14:paraId="185D1239" w14:textId="73E88FFD" w:rsidR="008F21AC" w:rsidRDefault="000A2607" w:rsidP="00C53DBF">
      <w:pPr>
        <w:jc w:val="both"/>
        <w:rPr>
          <w:rFonts w:ascii="Arial" w:hAnsi="Arial" w:cs="Arial"/>
        </w:rPr>
      </w:pPr>
      <w:r w:rsidRPr="000A2607">
        <w:rPr>
          <w:rFonts w:ascii="Arial" w:hAnsi="Arial" w:cs="Arial"/>
          <w:b/>
          <w:bCs/>
        </w:rPr>
        <w:t>a)</w:t>
      </w:r>
      <w:r>
        <w:rPr>
          <w:rFonts w:ascii="Arial" w:hAnsi="Arial" w:cs="Arial"/>
        </w:rPr>
        <w:t xml:space="preserve"> </w:t>
      </w:r>
      <w:r w:rsidR="00D94BE3">
        <w:rPr>
          <w:rFonts w:ascii="Arial" w:hAnsi="Arial" w:cs="Arial"/>
        </w:rPr>
        <w:t xml:space="preserve">The 74LS73 IC contains two JK FF’s that are </w:t>
      </w:r>
      <w:r w:rsidR="00D94BE3" w:rsidRPr="00474E59">
        <w:rPr>
          <w:rFonts w:ascii="Arial" w:hAnsi="Arial" w:cs="Arial"/>
          <w:u w:val="single"/>
        </w:rPr>
        <w:t>triggered on the falling</w:t>
      </w:r>
      <w:r w:rsidR="00D94BE3" w:rsidRPr="000A2607">
        <w:rPr>
          <w:rFonts w:ascii="Arial" w:hAnsi="Arial" w:cs="Arial"/>
          <w:u w:val="single"/>
        </w:rPr>
        <w:t xml:space="preserve"> edge</w:t>
      </w:r>
      <w:r w:rsidR="00D94BE3">
        <w:rPr>
          <w:rFonts w:ascii="Arial" w:hAnsi="Arial" w:cs="Arial"/>
        </w:rPr>
        <w:t xml:space="preserve"> (negative-going edge) of the CLK signal.  These FF’s are called </w:t>
      </w:r>
      <w:r w:rsidR="00D94BE3" w:rsidRPr="00474E59">
        <w:rPr>
          <w:rFonts w:ascii="Arial" w:hAnsi="Arial" w:cs="Arial"/>
          <w:u w:val="single"/>
        </w:rPr>
        <w:t>Negative-Edge-Triggered JK Flip Flops</w:t>
      </w:r>
      <w:r w:rsidR="00D94BE3">
        <w:rPr>
          <w:rFonts w:ascii="Arial" w:hAnsi="Arial" w:cs="Arial"/>
        </w:rPr>
        <w:t>.  Watch out for the unusual locations of the V</w:t>
      </w:r>
      <w:r w:rsidR="00D94BE3" w:rsidRPr="00735C71">
        <w:rPr>
          <w:rFonts w:ascii="Arial" w:hAnsi="Arial" w:cs="Arial"/>
          <w:vertAlign w:val="subscript"/>
        </w:rPr>
        <w:t>CC</w:t>
      </w:r>
      <w:r w:rsidR="00D94BE3">
        <w:rPr>
          <w:rFonts w:ascii="Arial" w:hAnsi="Arial" w:cs="Arial"/>
        </w:rPr>
        <w:t xml:space="preserve"> and GND pins.  </w:t>
      </w:r>
      <w:r w:rsidR="00474E59">
        <w:rPr>
          <w:rFonts w:ascii="Arial" w:hAnsi="Arial" w:cs="Arial"/>
        </w:rPr>
        <w:t xml:space="preserve">Connect 1CLR to HI.  </w:t>
      </w:r>
      <w:r w:rsidR="00D94BE3">
        <w:rPr>
          <w:rFonts w:ascii="Arial" w:hAnsi="Arial" w:cs="Arial"/>
        </w:rPr>
        <w:t>Connect 1J and 1K to wires that can be connected either HI or LO</w:t>
      </w:r>
      <w:r w:rsidR="00474E59">
        <w:rPr>
          <w:rFonts w:ascii="Arial" w:hAnsi="Arial" w:cs="Arial"/>
        </w:rPr>
        <w:t>,</w:t>
      </w:r>
      <w:r w:rsidR="00474E59" w:rsidRPr="00474E59">
        <w:rPr>
          <w:rFonts w:ascii="Arial" w:hAnsi="Arial" w:cs="Arial"/>
        </w:rPr>
        <w:t xml:space="preserve"> </w:t>
      </w:r>
      <w:r w:rsidR="00474E59">
        <w:rPr>
          <w:rFonts w:ascii="Arial" w:hAnsi="Arial" w:cs="Arial"/>
        </w:rPr>
        <w:t xml:space="preserve">or use the data </w:t>
      </w:r>
      <w:r w:rsidR="00474E59">
        <w:rPr>
          <w:rFonts w:ascii="Arial" w:hAnsi="Arial" w:cs="Arial"/>
        </w:rPr>
        <w:lastRenderedPageBreak/>
        <w:t xml:space="preserve">switches along the bottom of the breadboard. </w:t>
      </w:r>
      <w:r w:rsidR="008F21AC">
        <w:rPr>
          <w:rFonts w:ascii="Arial" w:hAnsi="Arial" w:cs="Arial"/>
        </w:rPr>
        <w:t xml:space="preserve"> </w:t>
      </w:r>
      <w:r w:rsidR="00D94BE3">
        <w:rPr>
          <w:rFonts w:ascii="Arial" w:hAnsi="Arial" w:cs="Arial"/>
        </w:rPr>
        <w:t>Connect 1CLK to the FG TTL output with the frequency set to 0.5 Hz.  Use the DSO to observe 1CLK and 1Q.</w:t>
      </w:r>
      <w:r w:rsidR="002918C3">
        <w:rPr>
          <w:rFonts w:ascii="Arial" w:hAnsi="Arial" w:cs="Arial"/>
        </w:rPr>
        <w:t xml:space="preserve"> </w:t>
      </w:r>
      <w:r w:rsidR="002918C3">
        <w:rPr>
          <w:rFonts w:ascii="Arial" w:hAnsi="Arial" w:cs="Arial"/>
        </w:rPr>
        <w:t xml:space="preserve">Use the </w:t>
      </w:r>
      <w:r w:rsidR="002918C3">
        <w:rPr>
          <w:rFonts w:ascii="Arial" w:hAnsi="Arial" w:cs="Arial"/>
        </w:rPr>
        <w:t>falling</w:t>
      </w:r>
      <w:r w:rsidR="002918C3">
        <w:rPr>
          <w:rFonts w:ascii="Arial" w:hAnsi="Arial" w:cs="Arial"/>
        </w:rPr>
        <w:t xml:space="preserve"> edge of the CLK signal to trigger the DSO, and display only one </w:t>
      </w:r>
      <w:r w:rsidR="002918C3">
        <w:rPr>
          <w:rFonts w:ascii="Arial" w:hAnsi="Arial" w:cs="Arial"/>
        </w:rPr>
        <w:t>falling</w:t>
      </w:r>
      <w:r w:rsidR="002918C3">
        <w:rPr>
          <w:rFonts w:ascii="Arial" w:hAnsi="Arial" w:cs="Arial"/>
        </w:rPr>
        <w:t xml:space="preserve"> edge on the DSO screen.  </w:t>
      </w:r>
      <w:r w:rsidR="00D94BE3">
        <w:rPr>
          <w:rFonts w:ascii="Arial" w:hAnsi="Arial" w:cs="Arial"/>
        </w:rPr>
        <w:t xml:space="preserve">  </w:t>
      </w:r>
    </w:p>
    <w:p w14:paraId="4590D7C5" w14:textId="77777777" w:rsidR="00D94BE3" w:rsidRDefault="00D94BE3" w:rsidP="00C53DBF">
      <w:pPr>
        <w:jc w:val="both"/>
        <w:rPr>
          <w:rFonts w:ascii="Arial" w:hAnsi="Arial" w:cs="Arial"/>
        </w:rPr>
      </w:pPr>
    </w:p>
    <w:p w14:paraId="60B269D8" w14:textId="77777777" w:rsidR="00D94BE3" w:rsidRDefault="00D94BE3" w:rsidP="00C53DBF">
      <w:pPr>
        <w:jc w:val="both"/>
        <w:rPr>
          <w:rFonts w:ascii="Arial" w:hAnsi="Arial" w:cs="Arial"/>
        </w:rPr>
      </w:pPr>
      <w:r>
        <w:rPr>
          <w:rFonts w:ascii="Arial" w:hAnsi="Arial" w:cs="Arial"/>
        </w:rPr>
        <w:t>Verify that the FF functions as indicated by</w:t>
      </w:r>
      <w:r w:rsidR="00735C71">
        <w:rPr>
          <w:rFonts w:ascii="Arial" w:hAnsi="Arial" w:cs="Arial"/>
        </w:rPr>
        <w:t xml:space="preserve"> the state table given below</w:t>
      </w:r>
      <w:r>
        <w:rPr>
          <w:rFonts w:ascii="Arial" w:hAnsi="Arial" w:cs="Arial"/>
        </w:rPr>
        <w:t xml:space="preserve">.  </w:t>
      </w:r>
    </w:p>
    <w:p w14:paraId="37937609" w14:textId="77777777" w:rsidR="00D94BE3" w:rsidRDefault="00D94BE3" w:rsidP="00C53DBF">
      <w:pPr>
        <w:jc w:val="both"/>
        <w:rPr>
          <w:rFonts w:ascii="Arial" w:hAnsi="Arial" w:cs="Arial"/>
        </w:rPr>
      </w:pPr>
    </w:p>
    <w:tbl>
      <w:tblPr>
        <w:tblStyle w:val="TableGrid"/>
        <w:tblW w:w="0" w:type="auto"/>
        <w:jc w:val="center"/>
        <w:tblLook w:val="04A0" w:firstRow="1" w:lastRow="0" w:firstColumn="1" w:lastColumn="0" w:noHBand="0" w:noVBand="1"/>
      </w:tblPr>
      <w:tblGrid>
        <w:gridCol w:w="1411"/>
        <w:gridCol w:w="1199"/>
        <w:gridCol w:w="1440"/>
      </w:tblGrid>
      <w:tr w:rsidR="0059061F" w14:paraId="3BCD1A07" w14:textId="77777777" w:rsidTr="0059061F">
        <w:trPr>
          <w:jc w:val="center"/>
        </w:trPr>
        <w:tc>
          <w:tcPr>
            <w:tcW w:w="1411" w:type="dxa"/>
          </w:tcPr>
          <w:p w14:paraId="2F531D17" w14:textId="79BC8BD8" w:rsidR="0059061F" w:rsidRDefault="0059061F" w:rsidP="000A2607">
            <w:pPr>
              <w:jc w:val="center"/>
              <w:rPr>
                <w:rFonts w:ascii="Arial" w:hAnsi="Arial" w:cs="Arial"/>
              </w:rPr>
            </w:pPr>
            <w:r>
              <w:rPr>
                <w:rFonts w:ascii="Arial" w:hAnsi="Arial" w:cs="Arial"/>
              </w:rPr>
              <w:t>J</w:t>
            </w:r>
          </w:p>
        </w:tc>
        <w:tc>
          <w:tcPr>
            <w:tcW w:w="1199" w:type="dxa"/>
          </w:tcPr>
          <w:p w14:paraId="228FC2C4" w14:textId="514DC9AA" w:rsidR="0059061F" w:rsidRDefault="0059061F" w:rsidP="000A2607">
            <w:pPr>
              <w:jc w:val="center"/>
              <w:rPr>
                <w:rFonts w:ascii="Arial" w:hAnsi="Arial" w:cs="Arial"/>
              </w:rPr>
            </w:pPr>
            <w:r>
              <w:rPr>
                <w:rFonts w:ascii="Arial" w:hAnsi="Arial" w:cs="Arial"/>
              </w:rPr>
              <w:t>K</w:t>
            </w:r>
          </w:p>
        </w:tc>
        <w:tc>
          <w:tcPr>
            <w:tcW w:w="1440" w:type="dxa"/>
          </w:tcPr>
          <w:p w14:paraId="002F90A7" w14:textId="303E63B0" w:rsidR="0059061F" w:rsidRDefault="0059061F" w:rsidP="000A2607">
            <w:pPr>
              <w:jc w:val="center"/>
              <w:rPr>
                <w:rFonts w:ascii="Arial" w:hAnsi="Arial" w:cs="Arial"/>
              </w:rPr>
            </w:pPr>
            <w:r>
              <w:rPr>
                <w:rFonts w:ascii="Arial" w:hAnsi="Arial" w:cs="Arial"/>
              </w:rPr>
              <w:t>Q</w:t>
            </w:r>
          </w:p>
        </w:tc>
      </w:tr>
      <w:tr w:rsidR="0059061F" w14:paraId="72F03F23" w14:textId="77777777" w:rsidTr="0059061F">
        <w:trPr>
          <w:jc w:val="center"/>
        </w:trPr>
        <w:tc>
          <w:tcPr>
            <w:tcW w:w="1411" w:type="dxa"/>
          </w:tcPr>
          <w:p w14:paraId="466C63B3" w14:textId="6483241D" w:rsidR="0059061F" w:rsidRDefault="0059061F" w:rsidP="000A2607">
            <w:pPr>
              <w:jc w:val="center"/>
              <w:rPr>
                <w:rFonts w:ascii="Arial" w:hAnsi="Arial" w:cs="Arial"/>
              </w:rPr>
            </w:pPr>
            <w:r>
              <w:rPr>
                <w:rFonts w:ascii="Arial" w:hAnsi="Arial" w:cs="Arial"/>
              </w:rPr>
              <w:t>0</w:t>
            </w:r>
          </w:p>
        </w:tc>
        <w:tc>
          <w:tcPr>
            <w:tcW w:w="1199" w:type="dxa"/>
          </w:tcPr>
          <w:p w14:paraId="47399422" w14:textId="160D49D3" w:rsidR="0059061F" w:rsidRDefault="0059061F" w:rsidP="000A2607">
            <w:pPr>
              <w:jc w:val="center"/>
              <w:rPr>
                <w:rFonts w:ascii="Arial" w:hAnsi="Arial" w:cs="Arial"/>
              </w:rPr>
            </w:pPr>
            <w:r>
              <w:rPr>
                <w:rFonts w:ascii="Arial" w:hAnsi="Arial" w:cs="Arial"/>
              </w:rPr>
              <w:t>0</w:t>
            </w:r>
          </w:p>
        </w:tc>
        <w:tc>
          <w:tcPr>
            <w:tcW w:w="1440" w:type="dxa"/>
          </w:tcPr>
          <w:p w14:paraId="06F4A87C" w14:textId="257CB539" w:rsidR="0059061F" w:rsidRPr="0059061F" w:rsidRDefault="0059061F" w:rsidP="000A2607">
            <w:pPr>
              <w:jc w:val="center"/>
              <w:rPr>
                <w:rFonts w:ascii="Arial" w:hAnsi="Arial" w:cs="Arial"/>
                <w:vertAlign w:val="subscript"/>
              </w:rPr>
            </w:pPr>
            <w:r>
              <w:rPr>
                <w:rFonts w:ascii="Arial" w:hAnsi="Arial" w:cs="Arial"/>
              </w:rPr>
              <w:t>Q</w:t>
            </w:r>
            <w:r>
              <w:rPr>
                <w:rFonts w:ascii="Arial" w:hAnsi="Arial" w:cs="Arial"/>
                <w:vertAlign w:val="subscript"/>
              </w:rPr>
              <w:t>n</w:t>
            </w:r>
          </w:p>
        </w:tc>
      </w:tr>
      <w:tr w:rsidR="0059061F" w14:paraId="65759C45" w14:textId="77777777" w:rsidTr="0059061F">
        <w:trPr>
          <w:jc w:val="center"/>
        </w:trPr>
        <w:tc>
          <w:tcPr>
            <w:tcW w:w="1411" w:type="dxa"/>
          </w:tcPr>
          <w:p w14:paraId="05B3145C" w14:textId="3C4104CE" w:rsidR="0059061F" w:rsidRDefault="0059061F" w:rsidP="000A2607">
            <w:pPr>
              <w:jc w:val="center"/>
              <w:rPr>
                <w:rFonts w:ascii="Arial" w:hAnsi="Arial" w:cs="Arial"/>
              </w:rPr>
            </w:pPr>
            <w:r>
              <w:rPr>
                <w:rFonts w:ascii="Arial" w:hAnsi="Arial" w:cs="Arial"/>
              </w:rPr>
              <w:t>1</w:t>
            </w:r>
          </w:p>
        </w:tc>
        <w:tc>
          <w:tcPr>
            <w:tcW w:w="1199" w:type="dxa"/>
          </w:tcPr>
          <w:p w14:paraId="4220BD9A" w14:textId="49E76EBA" w:rsidR="0059061F" w:rsidRDefault="0059061F" w:rsidP="000A2607">
            <w:pPr>
              <w:jc w:val="center"/>
              <w:rPr>
                <w:rFonts w:ascii="Arial" w:hAnsi="Arial" w:cs="Arial"/>
              </w:rPr>
            </w:pPr>
            <w:r>
              <w:rPr>
                <w:rFonts w:ascii="Arial" w:hAnsi="Arial" w:cs="Arial"/>
              </w:rPr>
              <w:t>0</w:t>
            </w:r>
          </w:p>
        </w:tc>
        <w:tc>
          <w:tcPr>
            <w:tcW w:w="1440" w:type="dxa"/>
          </w:tcPr>
          <w:p w14:paraId="7D168EEA" w14:textId="4E8FA5BE" w:rsidR="0059061F" w:rsidRDefault="0059061F" w:rsidP="000A2607">
            <w:pPr>
              <w:jc w:val="center"/>
              <w:rPr>
                <w:rFonts w:ascii="Arial" w:hAnsi="Arial" w:cs="Arial"/>
              </w:rPr>
            </w:pPr>
            <w:r>
              <w:rPr>
                <w:rFonts w:ascii="Arial" w:hAnsi="Arial" w:cs="Arial"/>
              </w:rPr>
              <w:t>1</w:t>
            </w:r>
          </w:p>
        </w:tc>
      </w:tr>
      <w:tr w:rsidR="0059061F" w14:paraId="18FA081E" w14:textId="77777777" w:rsidTr="0059061F">
        <w:trPr>
          <w:jc w:val="center"/>
        </w:trPr>
        <w:tc>
          <w:tcPr>
            <w:tcW w:w="1411" w:type="dxa"/>
          </w:tcPr>
          <w:p w14:paraId="6BF8E73E" w14:textId="77D6517F" w:rsidR="0059061F" w:rsidRDefault="0059061F" w:rsidP="000A2607">
            <w:pPr>
              <w:jc w:val="center"/>
              <w:rPr>
                <w:rFonts w:ascii="Arial" w:hAnsi="Arial" w:cs="Arial"/>
              </w:rPr>
            </w:pPr>
            <w:r>
              <w:rPr>
                <w:rFonts w:ascii="Arial" w:hAnsi="Arial" w:cs="Arial"/>
              </w:rPr>
              <w:t>0</w:t>
            </w:r>
          </w:p>
        </w:tc>
        <w:tc>
          <w:tcPr>
            <w:tcW w:w="1199" w:type="dxa"/>
          </w:tcPr>
          <w:p w14:paraId="46CC301B" w14:textId="35C93BE5" w:rsidR="0059061F" w:rsidRDefault="0059061F" w:rsidP="000A2607">
            <w:pPr>
              <w:jc w:val="center"/>
              <w:rPr>
                <w:rFonts w:ascii="Arial" w:hAnsi="Arial" w:cs="Arial"/>
              </w:rPr>
            </w:pPr>
            <w:r>
              <w:rPr>
                <w:rFonts w:ascii="Arial" w:hAnsi="Arial" w:cs="Arial"/>
              </w:rPr>
              <w:t>1</w:t>
            </w:r>
          </w:p>
        </w:tc>
        <w:tc>
          <w:tcPr>
            <w:tcW w:w="1440" w:type="dxa"/>
          </w:tcPr>
          <w:p w14:paraId="225E5BF2" w14:textId="040B9E3B" w:rsidR="0059061F" w:rsidRDefault="0059061F" w:rsidP="000A2607">
            <w:pPr>
              <w:jc w:val="center"/>
              <w:rPr>
                <w:rFonts w:ascii="Arial" w:hAnsi="Arial" w:cs="Arial"/>
              </w:rPr>
            </w:pPr>
            <w:r>
              <w:rPr>
                <w:rFonts w:ascii="Arial" w:hAnsi="Arial" w:cs="Arial"/>
              </w:rPr>
              <w:t>0</w:t>
            </w:r>
          </w:p>
        </w:tc>
      </w:tr>
      <w:tr w:rsidR="0059061F" w14:paraId="13F91BD4" w14:textId="77777777" w:rsidTr="0059061F">
        <w:trPr>
          <w:jc w:val="center"/>
        </w:trPr>
        <w:tc>
          <w:tcPr>
            <w:tcW w:w="1411" w:type="dxa"/>
          </w:tcPr>
          <w:p w14:paraId="4B161906" w14:textId="0807091D" w:rsidR="0059061F" w:rsidRDefault="0059061F" w:rsidP="000A2607">
            <w:pPr>
              <w:jc w:val="center"/>
              <w:rPr>
                <w:rFonts w:ascii="Arial" w:hAnsi="Arial" w:cs="Arial"/>
              </w:rPr>
            </w:pPr>
            <w:r>
              <w:rPr>
                <w:rFonts w:ascii="Arial" w:hAnsi="Arial" w:cs="Arial"/>
              </w:rPr>
              <w:t>1</w:t>
            </w:r>
          </w:p>
        </w:tc>
        <w:tc>
          <w:tcPr>
            <w:tcW w:w="1199" w:type="dxa"/>
          </w:tcPr>
          <w:p w14:paraId="29CAE8E0" w14:textId="10F563E5" w:rsidR="0059061F" w:rsidRDefault="0059061F" w:rsidP="000A2607">
            <w:pPr>
              <w:jc w:val="center"/>
              <w:rPr>
                <w:rFonts w:ascii="Arial" w:hAnsi="Arial" w:cs="Arial"/>
              </w:rPr>
            </w:pPr>
            <w:r>
              <w:rPr>
                <w:rFonts w:ascii="Arial" w:hAnsi="Arial" w:cs="Arial"/>
              </w:rPr>
              <w:t>1</w:t>
            </w:r>
          </w:p>
        </w:tc>
        <w:tc>
          <w:tcPr>
            <w:tcW w:w="1440" w:type="dxa"/>
          </w:tcPr>
          <w:p w14:paraId="6854B037" w14:textId="48996855" w:rsidR="0059061F" w:rsidRPr="0059061F" w:rsidRDefault="0059061F" w:rsidP="000A2607">
            <w:pPr>
              <w:jc w:val="center"/>
              <w:rPr>
                <w:rFonts w:ascii="Arial" w:hAnsi="Arial" w:cs="Arial"/>
                <w:vertAlign w:val="subscript"/>
              </w:rPr>
            </w:pPr>
            <w:r w:rsidRPr="003146EE">
              <w:rPr>
                <w:rFonts w:ascii="Arial" w:hAnsi="Arial" w:cs="Arial"/>
              </w:rPr>
              <w:t>Ǭ</w:t>
            </w:r>
            <w:r>
              <w:rPr>
                <w:rFonts w:ascii="Arial" w:hAnsi="Arial" w:cs="Arial"/>
                <w:vertAlign w:val="subscript"/>
              </w:rPr>
              <w:t>n</w:t>
            </w:r>
          </w:p>
        </w:tc>
      </w:tr>
    </w:tbl>
    <w:p w14:paraId="325F390C" w14:textId="77777777" w:rsidR="002918C3" w:rsidRDefault="002918C3" w:rsidP="00C53DBF">
      <w:pPr>
        <w:jc w:val="both"/>
        <w:rPr>
          <w:rFonts w:ascii="Arial" w:hAnsi="Arial" w:cs="Arial"/>
        </w:rPr>
      </w:pPr>
    </w:p>
    <w:p w14:paraId="1E7A20F4" w14:textId="6F1FCF43" w:rsidR="00D94BE3" w:rsidRDefault="00D94BE3" w:rsidP="00C53DBF">
      <w:pPr>
        <w:jc w:val="both"/>
        <w:rPr>
          <w:rFonts w:ascii="Arial" w:hAnsi="Arial" w:cs="Arial"/>
        </w:rPr>
      </w:pPr>
      <w:r>
        <w:rPr>
          <w:rFonts w:ascii="Arial" w:hAnsi="Arial" w:cs="Arial"/>
        </w:rPr>
        <w:t xml:space="preserve">See what happens when 1CLR is brought LO.  Return it to HI so that the FF will function properly.  </w:t>
      </w:r>
    </w:p>
    <w:p w14:paraId="4E4EFCEB" w14:textId="77777777" w:rsidR="00D94BE3" w:rsidRDefault="00D94BE3" w:rsidP="00C53DBF">
      <w:pPr>
        <w:jc w:val="both"/>
        <w:rPr>
          <w:rFonts w:ascii="Arial" w:hAnsi="Arial" w:cs="Arial"/>
        </w:rPr>
      </w:pPr>
    </w:p>
    <w:p w14:paraId="128A8EAF" w14:textId="04FAFA3A" w:rsidR="00D94BE3" w:rsidRDefault="0059061F" w:rsidP="00C53DBF">
      <w:pPr>
        <w:jc w:val="both"/>
        <w:rPr>
          <w:rFonts w:ascii="Arial" w:hAnsi="Arial" w:cs="Arial"/>
        </w:rPr>
      </w:pPr>
      <w:r w:rsidRPr="0059061F">
        <w:rPr>
          <w:rFonts w:ascii="Arial" w:hAnsi="Arial" w:cs="Arial"/>
          <w:b/>
          <w:bCs/>
        </w:rPr>
        <w:t>b)</w:t>
      </w:r>
      <w:r>
        <w:rPr>
          <w:rFonts w:ascii="Arial" w:hAnsi="Arial" w:cs="Arial"/>
        </w:rPr>
        <w:t xml:space="preserve"> </w:t>
      </w:r>
      <w:r w:rsidR="00D94BE3">
        <w:rPr>
          <w:rFonts w:ascii="Arial" w:hAnsi="Arial" w:cs="Arial"/>
        </w:rPr>
        <w:t>Connect the JK FF as shown below</w:t>
      </w:r>
      <w:r w:rsidR="000609FB">
        <w:rPr>
          <w:rFonts w:ascii="Arial" w:hAnsi="Arial" w:cs="Arial"/>
        </w:rPr>
        <w:t>,</w:t>
      </w:r>
      <w:r w:rsidR="00D94BE3">
        <w:rPr>
          <w:rFonts w:ascii="Arial" w:hAnsi="Arial" w:cs="Arial"/>
        </w:rPr>
        <w:t xml:space="preserve"> and </w:t>
      </w:r>
      <w:r w:rsidR="000609FB">
        <w:rPr>
          <w:rFonts w:ascii="Arial" w:hAnsi="Arial" w:cs="Arial"/>
        </w:rPr>
        <w:t xml:space="preserve">use the DSO to </w:t>
      </w:r>
      <w:r w:rsidR="00D94BE3">
        <w:rPr>
          <w:rFonts w:ascii="Arial" w:hAnsi="Arial" w:cs="Arial"/>
        </w:rPr>
        <w:t xml:space="preserve">verify that it operates as a Negative-Edge-Triggered D FF.  </w:t>
      </w:r>
    </w:p>
    <w:p w14:paraId="68908C30" w14:textId="77777777" w:rsidR="00D94BE3" w:rsidRDefault="00D94BE3" w:rsidP="00C53DBF">
      <w:pPr>
        <w:jc w:val="both"/>
        <w:rPr>
          <w:rFonts w:ascii="Arial" w:hAnsi="Arial" w:cs="Arial"/>
        </w:rPr>
      </w:pPr>
    </w:p>
    <w:p w14:paraId="0C5F0B9F" w14:textId="77777777" w:rsidR="008F21AC" w:rsidRDefault="008F21AC" w:rsidP="00C53DBF">
      <w:pPr>
        <w:jc w:val="both"/>
        <w:rPr>
          <w:rFonts w:ascii="Arial" w:hAnsi="Arial" w:cs="Arial"/>
        </w:rPr>
      </w:pPr>
    </w:p>
    <w:p w14:paraId="354D81BE" w14:textId="3965C46A" w:rsidR="00D94BE3" w:rsidRDefault="00CE340B" w:rsidP="00CE340B">
      <w:pPr>
        <w:jc w:val="center"/>
        <w:rPr>
          <w:rFonts w:ascii="Arial" w:hAnsi="Arial" w:cs="Arial"/>
        </w:rPr>
      </w:pPr>
      <w:r>
        <w:rPr>
          <w:rFonts w:ascii="Arial" w:hAnsi="Arial" w:cs="Arial"/>
          <w:noProof/>
        </w:rPr>
        <w:drawing>
          <wp:inline distT="0" distB="0" distL="0" distR="0" wp14:anchorId="5692C827" wp14:editId="5482CFAB">
            <wp:extent cx="4371340" cy="14935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1340" cy="1493520"/>
                    </a:xfrm>
                    <a:prstGeom prst="rect">
                      <a:avLst/>
                    </a:prstGeom>
                    <a:noFill/>
                  </pic:spPr>
                </pic:pic>
              </a:graphicData>
            </a:graphic>
          </wp:inline>
        </w:drawing>
      </w:r>
    </w:p>
    <w:p w14:paraId="011412FB" w14:textId="06525052" w:rsidR="00CE340B" w:rsidRDefault="0059061F" w:rsidP="00C53DBF">
      <w:pPr>
        <w:jc w:val="both"/>
        <w:rPr>
          <w:rFonts w:ascii="Arial" w:hAnsi="Arial" w:cs="Arial"/>
        </w:rPr>
      </w:pPr>
      <w:r w:rsidRPr="0059061F">
        <w:rPr>
          <w:rFonts w:ascii="Arial" w:hAnsi="Arial" w:cs="Arial"/>
          <w:b/>
          <w:bCs/>
        </w:rPr>
        <w:t>c)</w:t>
      </w:r>
      <w:r>
        <w:rPr>
          <w:rFonts w:ascii="Arial" w:hAnsi="Arial" w:cs="Arial"/>
        </w:rPr>
        <w:t xml:space="preserve"> </w:t>
      </w:r>
      <w:r w:rsidR="00D94BE3">
        <w:rPr>
          <w:rFonts w:ascii="Arial" w:hAnsi="Arial" w:cs="Arial"/>
        </w:rPr>
        <w:t xml:space="preserve">Connect the JK FF as shown below.  This is called the </w:t>
      </w:r>
      <w:r w:rsidR="00D94BE3" w:rsidRPr="000609FB">
        <w:rPr>
          <w:rFonts w:ascii="Arial" w:hAnsi="Arial" w:cs="Arial"/>
          <w:u w:val="single"/>
        </w:rPr>
        <w:t>“toggle” confi</w:t>
      </w:r>
      <w:r w:rsidR="00C129BF" w:rsidRPr="000609FB">
        <w:rPr>
          <w:rFonts w:ascii="Arial" w:hAnsi="Arial" w:cs="Arial"/>
          <w:u w:val="single"/>
        </w:rPr>
        <w:t>guration</w:t>
      </w:r>
      <w:r w:rsidR="00C129BF">
        <w:rPr>
          <w:rFonts w:ascii="Arial" w:hAnsi="Arial" w:cs="Arial"/>
        </w:rPr>
        <w:t>.  When the input is HI</w:t>
      </w:r>
      <w:r w:rsidR="00D94BE3">
        <w:rPr>
          <w:rFonts w:ascii="Arial" w:hAnsi="Arial" w:cs="Arial"/>
        </w:rPr>
        <w:t>, the output changes on every falling edge of the CLK</w:t>
      </w:r>
      <w:r w:rsidR="00C129BF">
        <w:rPr>
          <w:rFonts w:ascii="Arial" w:hAnsi="Arial" w:cs="Arial"/>
        </w:rPr>
        <w:t xml:space="preserve"> signal</w:t>
      </w:r>
      <w:r w:rsidR="00D94BE3">
        <w:rPr>
          <w:rFonts w:ascii="Arial" w:hAnsi="Arial" w:cs="Arial"/>
        </w:rPr>
        <w:t>.  When the input is LO, the</w:t>
      </w:r>
      <w:r w:rsidR="00C129BF">
        <w:rPr>
          <w:rFonts w:ascii="Arial" w:hAnsi="Arial" w:cs="Arial"/>
        </w:rPr>
        <w:t xml:space="preserve"> FF holds the last state.  Verif</w:t>
      </w:r>
      <w:r w:rsidR="00D94BE3">
        <w:rPr>
          <w:rFonts w:ascii="Arial" w:hAnsi="Arial" w:cs="Arial"/>
        </w:rPr>
        <w:t>y that</w:t>
      </w:r>
      <w:r w:rsidR="00C129BF">
        <w:rPr>
          <w:rFonts w:ascii="Arial" w:hAnsi="Arial" w:cs="Arial"/>
        </w:rPr>
        <w:t xml:space="preserve"> the FF functions as a Toggle FF</w:t>
      </w:r>
      <w:r w:rsidR="00D94BE3">
        <w:rPr>
          <w:rFonts w:ascii="Arial" w:hAnsi="Arial" w:cs="Arial"/>
        </w:rPr>
        <w:t>.  With the input held HI, increase the CLK frequency to several Hz and observe the CLK and Q signals on the DSO.</w:t>
      </w:r>
      <w:r w:rsidR="00CE340B">
        <w:rPr>
          <w:rFonts w:ascii="Arial" w:hAnsi="Arial" w:cs="Arial"/>
        </w:rPr>
        <w:t xml:space="preserve"> </w:t>
      </w:r>
      <w:r w:rsidR="00D94BE3">
        <w:rPr>
          <w:rFonts w:ascii="Arial" w:hAnsi="Arial" w:cs="Arial"/>
        </w:rPr>
        <w:t>Can you see why this is sometimes called a “divide-by-two” circuit?</w:t>
      </w:r>
    </w:p>
    <w:p w14:paraId="0976984F" w14:textId="77777777" w:rsidR="00CE340B" w:rsidRDefault="00CE340B" w:rsidP="00C53DBF">
      <w:pPr>
        <w:jc w:val="both"/>
        <w:rPr>
          <w:rFonts w:ascii="Arial" w:hAnsi="Arial" w:cs="Arial"/>
        </w:rPr>
      </w:pPr>
    </w:p>
    <w:p w14:paraId="0485E732" w14:textId="0D45215B" w:rsidR="00D94BE3" w:rsidRDefault="00CE340B" w:rsidP="00CE340B">
      <w:pPr>
        <w:jc w:val="center"/>
        <w:rPr>
          <w:rFonts w:ascii="Arial" w:hAnsi="Arial" w:cs="Arial"/>
        </w:rPr>
      </w:pPr>
      <w:r>
        <w:rPr>
          <w:rFonts w:ascii="Arial" w:hAnsi="Arial" w:cs="Arial"/>
          <w:noProof/>
        </w:rPr>
        <w:drawing>
          <wp:inline distT="0" distB="0" distL="0" distR="0" wp14:anchorId="7097BBD4" wp14:editId="1F2502C6">
            <wp:extent cx="4072255" cy="1139825"/>
            <wp:effectExtent l="0" t="0" r="4445"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72255" cy="1139825"/>
                    </a:xfrm>
                    <a:prstGeom prst="rect">
                      <a:avLst/>
                    </a:prstGeom>
                    <a:noFill/>
                  </pic:spPr>
                </pic:pic>
              </a:graphicData>
            </a:graphic>
          </wp:inline>
        </w:drawing>
      </w:r>
    </w:p>
    <w:p w14:paraId="20032F13" w14:textId="77777777" w:rsidR="00C129BF" w:rsidRDefault="00C129BF" w:rsidP="00C53DBF">
      <w:pPr>
        <w:jc w:val="both"/>
        <w:rPr>
          <w:rFonts w:ascii="Arial" w:hAnsi="Arial" w:cs="Arial"/>
        </w:rPr>
      </w:pPr>
    </w:p>
    <w:p w14:paraId="3531B170" w14:textId="77777777" w:rsidR="00735C71" w:rsidRDefault="00735C71" w:rsidP="00C53DBF">
      <w:pPr>
        <w:jc w:val="both"/>
        <w:rPr>
          <w:rFonts w:ascii="Arial" w:hAnsi="Arial" w:cs="Arial"/>
        </w:rPr>
      </w:pPr>
    </w:p>
    <w:p w14:paraId="4E70DEBE" w14:textId="77777777" w:rsidR="00735C71" w:rsidRDefault="00735C71" w:rsidP="00C53DBF">
      <w:pPr>
        <w:jc w:val="both"/>
        <w:rPr>
          <w:rFonts w:ascii="Arial" w:hAnsi="Arial" w:cs="Arial"/>
        </w:rPr>
      </w:pPr>
    </w:p>
    <w:p w14:paraId="5B1DFCAF" w14:textId="77777777" w:rsidR="00C129BF" w:rsidRDefault="00C129BF" w:rsidP="00C53DBF">
      <w:pPr>
        <w:jc w:val="both"/>
        <w:rPr>
          <w:rFonts w:ascii="Arial" w:hAnsi="Arial" w:cs="Arial"/>
        </w:rPr>
      </w:pPr>
    </w:p>
    <w:p w14:paraId="2873A15D" w14:textId="77777777" w:rsidR="00C129BF" w:rsidRDefault="00C129BF" w:rsidP="00C53DBF">
      <w:pPr>
        <w:jc w:val="both"/>
        <w:rPr>
          <w:rFonts w:ascii="Arial" w:hAnsi="Arial" w:cs="Arial"/>
        </w:rPr>
      </w:pPr>
    </w:p>
    <w:p w14:paraId="770233D0" w14:textId="77777777" w:rsidR="00C129BF" w:rsidRDefault="00C129BF" w:rsidP="00C53DBF">
      <w:pPr>
        <w:jc w:val="both"/>
        <w:rPr>
          <w:rFonts w:ascii="Arial" w:hAnsi="Arial" w:cs="Arial"/>
        </w:rPr>
      </w:pPr>
    </w:p>
    <w:p w14:paraId="14279E5A" w14:textId="77777777" w:rsidR="002918C3" w:rsidRDefault="002918C3" w:rsidP="005C6205">
      <w:pPr>
        <w:jc w:val="center"/>
        <w:rPr>
          <w:rFonts w:ascii="Arial" w:hAnsi="Arial" w:cs="Arial"/>
        </w:rPr>
      </w:pPr>
    </w:p>
    <w:p w14:paraId="061B0751" w14:textId="1EE00B8B" w:rsidR="00FE0C58" w:rsidRDefault="007A76F1" w:rsidP="005C6205">
      <w:pPr>
        <w:jc w:val="center"/>
        <w:rPr>
          <w:rFonts w:ascii="Arial" w:hAnsi="Arial" w:cs="Arial"/>
        </w:rPr>
      </w:pPr>
      <w:r w:rsidRPr="007A76F1">
        <w:rPr>
          <w:rFonts w:ascii="Arial" w:hAnsi="Arial" w:cs="Arial"/>
          <w:noProof/>
        </w:rPr>
        <w:drawing>
          <wp:inline distT="0" distB="0" distL="0" distR="0" wp14:anchorId="1F19BA52" wp14:editId="49A3A497">
            <wp:extent cx="2701636" cy="2365333"/>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708255" cy="2371128"/>
                    </a:xfrm>
                    <a:prstGeom prst="rect">
                      <a:avLst/>
                    </a:prstGeom>
                  </pic:spPr>
                </pic:pic>
              </a:graphicData>
            </a:graphic>
          </wp:inline>
        </w:drawing>
      </w:r>
    </w:p>
    <w:p w14:paraId="33836338" w14:textId="77777777" w:rsidR="007220F8" w:rsidRDefault="007220F8" w:rsidP="00C74B22">
      <w:pPr>
        <w:jc w:val="both"/>
        <w:rPr>
          <w:rFonts w:ascii="Arial" w:hAnsi="Arial" w:cs="Arial"/>
        </w:rPr>
      </w:pPr>
    </w:p>
    <w:p w14:paraId="6470A996" w14:textId="77777777" w:rsidR="007220F8" w:rsidRDefault="007220F8" w:rsidP="00C74B22">
      <w:pPr>
        <w:jc w:val="both"/>
        <w:rPr>
          <w:rFonts w:ascii="Arial" w:hAnsi="Arial" w:cs="Arial"/>
        </w:rPr>
      </w:pPr>
    </w:p>
    <w:p w14:paraId="51F5F3DD" w14:textId="77E409D3" w:rsidR="007220F8" w:rsidRDefault="007220F8" w:rsidP="005C6205">
      <w:pPr>
        <w:jc w:val="center"/>
        <w:rPr>
          <w:rFonts w:ascii="Arial" w:hAnsi="Arial" w:cs="Arial"/>
        </w:rPr>
      </w:pPr>
      <w:r w:rsidRPr="007220F8">
        <w:rPr>
          <w:rFonts w:ascii="Arial" w:hAnsi="Arial" w:cs="Arial"/>
          <w:noProof/>
        </w:rPr>
        <w:drawing>
          <wp:inline distT="0" distB="0" distL="0" distR="0" wp14:anchorId="0259CF8E" wp14:editId="3D5164E8">
            <wp:extent cx="2812473" cy="2280981"/>
            <wp:effectExtent l="0" t="0" r="6985"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30627" cy="2295704"/>
                    </a:xfrm>
                    <a:prstGeom prst="rect">
                      <a:avLst/>
                    </a:prstGeom>
                  </pic:spPr>
                </pic:pic>
              </a:graphicData>
            </a:graphic>
          </wp:inline>
        </w:drawing>
      </w:r>
    </w:p>
    <w:p w14:paraId="5D2EDF8B" w14:textId="77777777" w:rsidR="005C6205" w:rsidRDefault="005C6205" w:rsidP="005C6205">
      <w:pPr>
        <w:jc w:val="center"/>
        <w:rPr>
          <w:rFonts w:ascii="Arial" w:hAnsi="Arial" w:cs="Arial"/>
        </w:rPr>
      </w:pPr>
    </w:p>
    <w:p w14:paraId="1BAF49AC" w14:textId="77777777" w:rsidR="005C6205" w:rsidRDefault="005C6205" w:rsidP="00C74B22">
      <w:pPr>
        <w:jc w:val="both"/>
        <w:rPr>
          <w:rFonts w:ascii="Arial" w:hAnsi="Arial" w:cs="Arial"/>
        </w:rPr>
      </w:pPr>
    </w:p>
    <w:p w14:paraId="4A425991" w14:textId="77777777" w:rsidR="005C6205" w:rsidRDefault="005C6205" w:rsidP="00C74B22">
      <w:pPr>
        <w:jc w:val="both"/>
        <w:rPr>
          <w:rFonts w:ascii="Arial" w:hAnsi="Arial" w:cs="Arial"/>
        </w:rPr>
      </w:pPr>
    </w:p>
    <w:p w14:paraId="48026F4F" w14:textId="034A39A5" w:rsidR="006A7436" w:rsidRDefault="005C6205" w:rsidP="005C6205">
      <w:pPr>
        <w:jc w:val="center"/>
        <w:rPr>
          <w:rFonts w:ascii="Arial" w:hAnsi="Arial" w:cs="Arial"/>
        </w:rPr>
      </w:pPr>
      <w:r w:rsidRPr="005C6205">
        <w:rPr>
          <w:rFonts w:ascii="Arial" w:hAnsi="Arial" w:cs="Arial"/>
          <w:noProof/>
        </w:rPr>
        <w:drawing>
          <wp:inline distT="0" distB="0" distL="0" distR="0" wp14:anchorId="2672FE22" wp14:editId="2CFF0C7F">
            <wp:extent cx="2680854" cy="2117876"/>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688674" cy="2124053"/>
                    </a:xfrm>
                    <a:prstGeom prst="rect">
                      <a:avLst/>
                    </a:prstGeom>
                  </pic:spPr>
                </pic:pic>
              </a:graphicData>
            </a:graphic>
          </wp:inline>
        </w:drawing>
      </w:r>
    </w:p>
    <w:p w14:paraId="5192281C" w14:textId="77777777" w:rsidR="006A7436" w:rsidRDefault="006A7436">
      <w:pPr>
        <w:rPr>
          <w:rFonts w:ascii="Arial" w:hAnsi="Arial" w:cs="Arial"/>
        </w:rPr>
      </w:pPr>
      <w:r>
        <w:rPr>
          <w:rFonts w:ascii="Arial" w:hAnsi="Arial" w:cs="Arial"/>
        </w:rPr>
        <w:br w:type="page"/>
      </w:r>
    </w:p>
    <w:p w14:paraId="7A82506D" w14:textId="77777777" w:rsidR="006A7436" w:rsidRPr="00087268" w:rsidRDefault="006A7436" w:rsidP="006A7436">
      <w:pPr>
        <w:jc w:val="right"/>
        <w:rPr>
          <w:rFonts w:ascii="Arial" w:hAnsi="Arial" w:cs="Arial"/>
          <w:b/>
        </w:rPr>
      </w:pPr>
      <w:r w:rsidRPr="00087268">
        <w:rPr>
          <w:rFonts w:ascii="Arial" w:hAnsi="Arial" w:cs="Arial"/>
          <w:b/>
        </w:rPr>
        <w:lastRenderedPageBreak/>
        <w:t>LAB REPORT</w:t>
      </w:r>
      <w:r w:rsidRPr="00087268">
        <w:rPr>
          <w:rFonts w:ascii="Arial" w:hAnsi="Arial" w:cs="Arial"/>
          <w:b/>
        </w:rPr>
        <w:tab/>
      </w:r>
      <w:r w:rsidRPr="00087268">
        <w:rPr>
          <w:rFonts w:ascii="Arial" w:hAnsi="Arial" w:cs="Arial"/>
          <w:b/>
        </w:rPr>
        <w:tab/>
        <w:t>Name __________________________</w:t>
      </w:r>
    </w:p>
    <w:p w14:paraId="745459CA" w14:textId="77777777" w:rsidR="006A7436" w:rsidRPr="00087268" w:rsidRDefault="006A7436" w:rsidP="006A7436">
      <w:pPr>
        <w:rPr>
          <w:rFonts w:ascii="Arial" w:hAnsi="Arial" w:cs="Arial"/>
        </w:rPr>
      </w:pPr>
    </w:p>
    <w:p w14:paraId="630597E3" w14:textId="7546E4D5" w:rsidR="006A7436" w:rsidRPr="00087268" w:rsidRDefault="006A7436" w:rsidP="006A7436">
      <w:pPr>
        <w:jc w:val="center"/>
        <w:rPr>
          <w:rFonts w:ascii="Arial" w:hAnsi="Arial" w:cs="Arial"/>
          <w:b/>
          <w:sz w:val="28"/>
          <w:szCs w:val="28"/>
        </w:rPr>
      </w:pPr>
      <w:r w:rsidRPr="00087268">
        <w:rPr>
          <w:rFonts w:ascii="Arial" w:hAnsi="Arial" w:cs="Arial"/>
          <w:b/>
          <w:sz w:val="28"/>
          <w:szCs w:val="28"/>
        </w:rPr>
        <w:t>Physics 427 Lab #</w:t>
      </w:r>
      <w:r>
        <w:rPr>
          <w:rFonts w:ascii="Arial" w:hAnsi="Arial" w:cs="Arial"/>
          <w:b/>
          <w:sz w:val="28"/>
          <w:szCs w:val="28"/>
        </w:rPr>
        <w:t>10</w:t>
      </w:r>
    </w:p>
    <w:p w14:paraId="68A0C2E4" w14:textId="77777777" w:rsidR="006A7436" w:rsidRPr="00087268" w:rsidRDefault="006A7436" w:rsidP="006A7436">
      <w:pPr>
        <w:jc w:val="center"/>
        <w:rPr>
          <w:rFonts w:ascii="Arial" w:hAnsi="Arial" w:cs="Arial"/>
          <w:sz w:val="28"/>
          <w:szCs w:val="28"/>
        </w:rPr>
      </w:pPr>
    </w:p>
    <w:p w14:paraId="0E5088C3" w14:textId="230DD3BB" w:rsidR="006A7436" w:rsidRPr="003B1193" w:rsidRDefault="006A7436" w:rsidP="006A7436">
      <w:pPr>
        <w:jc w:val="center"/>
        <w:rPr>
          <w:rFonts w:ascii="Arial" w:hAnsi="Arial" w:cs="Arial"/>
        </w:rPr>
      </w:pPr>
      <w:r w:rsidRPr="006A7436">
        <w:rPr>
          <w:rFonts w:ascii="Arial" w:hAnsi="Arial" w:cs="Arial"/>
          <w:b/>
          <w:sz w:val="28"/>
          <w:szCs w:val="28"/>
        </w:rPr>
        <w:t>FLIP FLOPS</w:t>
      </w:r>
    </w:p>
    <w:p w14:paraId="429B5630" w14:textId="64806A26" w:rsidR="006A7436" w:rsidRPr="003B1193" w:rsidRDefault="006A7436" w:rsidP="006A7436">
      <w:pPr>
        <w:rPr>
          <w:rFonts w:ascii="Arial" w:hAnsi="Arial" w:cs="Arial"/>
        </w:rPr>
      </w:pPr>
      <w:r w:rsidRPr="003B1193">
        <w:rPr>
          <w:rFonts w:ascii="Arial" w:hAnsi="Arial" w:cs="Arial"/>
        </w:rPr>
        <w:tab/>
      </w:r>
      <w:r w:rsidRPr="003B1193">
        <w:rPr>
          <w:rFonts w:ascii="Arial" w:hAnsi="Arial" w:cs="Arial"/>
        </w:rPr>
        <w:tab/>
      </w:r>
      <w:r w:rsidRPr="003B1193">
        <w:rPr>
          <w:rFonts w:ascii="Arial" w:hAnsi="Arial" w:cs="Arial"/>
        </w:rPr>
        <w:tab/>
      </w:r>
    </w:p>
    <w:p w14:paraId="5C4655DD" w14:textId="77777777" w:rsidR="006A7436" w:rsidRPr="003B1193" w:rsidRDefault="006A7436" w:rsidP="006A7436">
      <w:pPr>
        <w:rPr>
          <w:rFonts w:ascii="Arial" w:hAnsi="Arial" w:cs="Arial"/>
          <w:b/>
        </w:rPr>
      </w:pPr>
    </w:p>
    <w:p w14:paraId="1158E4BE" w14:textId="77777777" w:rsidR="006A7436" w:rsidRPr="003B1193" w:rsidRDefault="006A7436" w:rsidP="006A7436">
      <w:pPr>
        <w:rPr>
          <w:rFonts w:ascii="Arial" w:hAnsi="Arial" w:cs="Arial"/>
          <w:b/>
        </w:rPr>
      </w:pPr>
    </w:p>
    <w:p w14:paraId="1A4BFE41" w14:textId="77777777" w:rsidR="006A7436" w:rsidRPr="003B1193" w:rsidRDefault="006A7436" w:rsidP="006A7436">
      <w:pPr>
        <w:rPr>
          <w:rFonts w:ascii="Arial" w:hAnsi="Arial" w:cs="Arial"/>
        </w:rPr>
      </w:pPr>
      <w:r>
        <w:rPr>
          <w:rFonts w:ascii="Arial" w:hAnsi="Arial" w:cs="Arial"/>
          <w:b/>
        </w:rPr>
        <w:t xml:space="preserve">Attach notes from the lab procedure. </w:t>
      </w:r>
      <w:r>
        <w:rPr>
          <w:rFonts w:ascii="Arial" w:hAnsi="Arial" w:cs="Arial"/>
        </w:rPr>
        <w:t xml:space="preserve"> </w:t>
      </w:r>
    </w:p>
    <w:p w14:paraId="7065C40D" w14:textId="77777777" w:rsidR="006A7436" w:rsidRDefault="006A7436" w:rsidP="006A7436">
      <w:pPr>
        <w:jc w:val="both"/>
        <w:rPr>
          <w:rFonts w:ascii="Arial" w:hAnsi="Arial" w:cs="Arial"/>
        </w:rPr>
      </w:pPr>
    </w:p>
    <w:p w14:paraId="0B1F08A8" w14:textId="77777777" w:rsidR="006A7436" w:rsidRPr="003B1193" w:rsidRDefault="006A7436" w:rsidP="006A7436">
      <w:pPr>
        <w:jc w:val="both"/>
        <w:rPr>
          <w:rFonts w:ascii="Arial" w:hAnsi="Arial" w:cs="Arial"/>
        </w:rPr>
      </w:pPr>
    </w:p>
    <w:p w14:paraId="409BD818" w14:textId="07DE6935" w:rsidR="006A7436" w:rsidRDefault="006A7436" w:rsidP="006A7436">
      <w:pPr>
        <w:rPr>
          <w:rFonts w:ascii="Arial" w:hAnsi="Arial" w:cs="Arial"/>
          <w:b/>
        </w:rPr>
      </w:pPr>
      <w:r>
        <w:rPr>
          <w:rFonts w:ascii="Arial" w:hAnsi="Arial" w:cs="Arial"/>
          <w:b/>
        </w:rPr>
        <w:t>Answer the</w:t>
      </w:r>
      <w:r w:rsidR="000609FB">
        <w:rPr>
          <w:rFonts w:ascii="Arial" w:hAnsi="Arial" w:cs="Arial"/>
          <w:b/>
        </w:rPr>
        <w:t xml:space="preserve"> following</w:t>
      </w:r>
      <w:r>
        <w:rPr>
          <w:rFonts w:ascii="Arial" w:hAnsi="Arial" w:cs="Arial"/>
          <w:b/>
        </w:rPr>
        <w:t xml:space="preserve"> questions on a separate sheet:  </w:t>
      </w:r>
    </w:p>
    <w:p w14:paraId="35BDDA00" w14:textId="77777777" w:rsidR="006A7436" w:rsidRPr="003B1193" w:rsidRDefault="006A7436" w:rsidP="006A7436">
      <w:pPr>
        <w:rPr>
          <w:rFonts w:ascii="Arial" w:hAnsi="Arial" w:cs="Arial"/>
          <w:b/>
        </w:rPr>
      </w:pPr>
    </w:p>
    <w:p w14:paraId="5704E050" w14:textId="0D11E8DC" w:rsidR="006A7436" w:rsidRDefault="006A7436" w:rsidP="006A7436">
      <w:pPr>
        <w:jc w:val="both"/>
        <w:rPr>
          <w:rFonts w:ascii="Arial" w:hAnsi="Arial" w:cs="Arial"/>
        </w:rPr>
      </w:pPr>
      <w:r>
        <w:rPr>
          <w:rFonts w:ascii="Arial" w:hAnsi="Arial" w:cs="Arial"/>
        </w:rPr>
        <w:t xml:space="preserve">1)  What are the major differences between the 7475 and 7474 flip flops?  </w:t>
      </w:r>
    </w:p>
    <w:p w14:paraId="711E4B94" w14:textId="77777777" w:rsidR="006A7436" w:rsidRDefault="006A7436" w:rsidP="006A7436">
      <w:pPr>
        <w:jc w:val="both"/>
        <w:rPr>
          <w:rFonts w:ascii="Arial" w:hAnsi="Arial" w:cs="Arial"/>
        </w:rPr>
      </w:pPr>
    </w:p>
    <w:p w14:paraId="068B300C" w14:textId="4D17AA00" w:rsidR="002918C3" w:rsidRDefault="002918C3" w:rsidP="002918C3">
      <w:pPr>
        <w:jc w:val="both"/>
        <w:rPr>
          <w:rFonts w:ascii="Arial" w:hAnsi="Arial" w:cs="Arial"/>
        </w:rPr>
      </w:pPr>
      <w:r>
        <w:rPr>
          <w:rFonts w:ascii="Arial" w:hAnsi="Arial" w:cs="Arial"/>
        </w:rPr>
        <w:t>2</w:t>
      </w:r>
      <w:r>
        <w:rPr>
          <w:rFonts w:ascii="Arial" w:hAnsi="Arial" w:cs="Arial"/>
        </w:rPr>
        <w:t xml:space="preserve">)  What functions do the 7474’s PRESET and CLEAR perform?  </w:t>
      </w:r>
    </w:p>
    <w:p w14:paraId="2B472E3F" w14:textId="77777777" w:rsidR="002918C3" w:rsidRDefault="002918C3" w:rsidP="006A7436">
      <w:pPr>
        <w:jc w:val="both"/>
        <w:rPr>
          <w:rFonts w:ascii="Arial" w:hAnsi="Arial" w:cs="Arial"/>
        </w:rPr>
      </w:pPr>
    </w:p>
    <w:p w14:paraId="324669E6" w14:textId="1A0E3D25" w:rsidR="006A7436" w:rsidRDefault="002918C3" w:rsidP="006A7436">
      <w:pPr>
        <w:jc w:val="both"/>
        <w:rPr>
          <w:rFonts w:ascii="Arial" w:hAnsi="Arial" w:cs="Arial"/>
        </w:rPr>
      </w:pPr>
      <w:r>
        <w:rPr>
          <w:rFonts w:ascii="Arial" w:hAnsi="Arial" w:cs="Arial"/>
        </w:rPr>
        <w:t>3</w:t>
      </w:r>
      <w:r w:rsidR="006A7436">
        <w:rPr>
          <w:rFonts w:ascii="Arial" w:hAnsi="Arial" w:cs="Arial"/>
        </w:rPr>
        <w:t xml:space="preserve">)  What are the major differences between edge-triggered D flip flops and JK FF’s?  </w:t>
      </w:r>
    </w:p>
    <w:p w14:paraId="52595D38" w14:textId="77777777" w:rsidR="006A7436" w:rsidRDefault="006A7436" w:rsidP="006A7436">
      <w:pPr>
        <w:jc w:val="both"/>
        <w:rPr>
          <w:rFonts w:ascii="Arial" w:hAnsi="Arial" w:cs="Arial"/>
        </w:rPr>
      </w:pPr>
    </w:p>
    <w:p w14:paraId="4959FDD1" w14:textId="207DBC95" w:rsidR="006A7436" w:rsidRDefault="002918C3" w:rsidP="006A7436">
      <w:pPr>
        <w:jc w:val="both"/>
        <w:rPr>
          <w:rFonts w:ascii="Arial" w:hAnsi="Arial" w:cs="Arial"/>
        </w:rPr>
      </w:pPr>
      <w:r>
        <w:rPr>
          <w:rFonts w:ascii="Arial" w:hAnsi="Arial" w:cs="Arial"/>
        </w:rPr>
        <w:t>4</w:t>
      </w:r>
      <w:r w:rsidR="006A7436">
        <w:rPr>
          <w:rFonts w:ascii="Arial" w:hAnsi="Arial" w:cs="Arial"/>
        </w:rPr>
        <w:t>)  Show how you would construct a divide-by-</w:t>
      </w:r>
      <w:r w:rsidR="000609FB">
        <w:rPr>
          <w:rFonts w:ascii="Arial" w:hAnsi="Arial" w:cs="Arial"/>
        </w:rPr>
        <w:t>4</w:t>
      </w:r>
      <w:r w:rsidR="006A7436">
        <w:rPr>
          <w:rFonts w:ascii="Arial" w:hAnsi="Arial" w:cs="Arial"/>
        </w:rPr>
        <w:t xml:space="preserve"> circuit using JK FF’s.  </w:t>
      </w:r>
    </w:p>
    <w:p w14:paraId="1E05EE2D" w14:textId="77777777" w:rsidR="006A7436" w:rsidRDefault="006A7436" w:rsidP="006A7436">
      <w:pPr>
        <w:jc w:val="both"/>
        <w:rPr>
          <w:rFonts w:ascii="Arial" w:hAnsi="Arial" w:cs="Arial"/>
        </w:rPr>
      </w:pPr>
    </w:p>
    <w:p w14:paraId="648EEBF1" w14:textId="77777777" w:rsidR="006A7436" w:rsidRDefault="006A7436" w:rsidP="006A7436">
      <w:pPr>
        <w:jc w:val="both"/>
        <w:rPr>
          <w:rFonts w:ascii="Arial" w:hAnsi="Arial" w:cs="Arial"/>
        </w:rPr>
      </w:pPr>
      <w:r>
        <w:rPr>
          <w:rFonts w:ascii="Arial" w:hAnsi="Arial" w:cs="Arial"/>
        </w:rPr>
        <w:t xml:space="preserve">5)  Describe the output of the following circuit:  </w:t>
      </w:r>
    </w:p>
    <w:p w14:paraId="59FE7436" w14:textId="77777777" w:rsidR="006A7436" w:rsidRDefault="006A7436" w:rsidP="006A7436">
      <w:pPr>
        <w:jc w:val="both"/>
        <w:rPr>
          <w:rFonts w:ascii="Arial" w:hAnsi="Arial" w:cs="Arial"/>
        </w:rPr>
      </w:pPr>
    </w:p>
    <w:p w14:paraId="11BD1888" w14:textId="380679AE" w:rsidR="006A7436" w:rsidRDefault="006A7436" w:rsidP="006A7436">
      <w:pPr>
        <w:jc w:val="both"/>
        <w:rPr>
          <w:rFonts w:ascii="Arial" w:hAnsi="Arial" w:cs="Arial"/>
        </w:rPr>
      </w:pPr>
      <w:r>
        <w:rPr>
          <w:noProof/>
        </w:rPr>
        <w:drawing>
          <wp:anchor distT="0" distB="0" distL="114300" distR="114300" simplePos="0" relativeHeight="251659264" behindDoc="0" locked="0" layoutInCell="1" allowOverlap="1" wp14:anchorId="67C1DCF4" wp14:editId="6DA6EE07">
            <wp:simplePos x="0" y="0"/>
            <wp:positionH relativeFrom="column">
              <wp:posOffset>-85725</wp:posOffset>
            </wp:positionH>
            <wp:positionV relativeFrom="paragraph">
              <wp:posOffset>120015</wp:posOffset>
            </wp:positionV>
            <wp:extent cx="5941695" cy="1448435"/>
            <wp:effectExtent l="0" t="0" r="1905"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1695" cy="14484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62D5E0" w14:textId="77777777" w:rsidR="006A7436" w:rsidRDefault="006A7436" w:rsidP="006A7436">
      <w:pPr>
        <w:jc w:val="both"/>
        <w:rPr>
          <w:rFonts w:ascii="Arial" w:hAnsi="Arial" w:cs="Arial"/>
        </w:rPr>
      </w:pPr>
    </w:p>
    <w:p w14:paraId="50B3BC41" w14:textId="77777777" w:rsidR="006A7436" w:rsidRDefault="006A7436" w:rsidP="006A7436">
      <w:pPr>
        <w:jc w:val="both"/>
        <w:rPr>
          <w:rFonts w:ascii="Arial" w:hAnsi="Arial" w:cs="Arial"/>
        </w:rPr>
      </w:pPr>
    </w:p>
    <w:p w14:paraId="1A49E734" w14:textId="77777777" w:rsidR="006A7436" w:rsidRDefault="006A7436" w:rsidP="006A7436">
      <w:pPr>
        <w:jc w:val="both"/>
        <w:rPr>
          <w:rFonts w:ascii="Arial" w:hAnsi="Arial" w:cs="Arial"/>
        </w:rPr>
      </w:pPr>
    </w:p>
    <w:p w14:paraId="20376459" w14:textId="77777777" w:rsidR="006A7436" w:rsidRDefault="006A7436" w:rsidP="006A7436">
      <w:pPr>
        <w:jc w:val="both"/>
        <w:rPr>
          <w:rFonts w:ascii="Arial" w:hAnsi="Arial" w:cs="Arial"/>
        </w:rPr>
      </w:pPr>
    </w:p>
    <w:p w14:paraId="0811757D" w14:textId="77777777" w:rsidR="006A7436" w:rsidRDefault="006A7436" w:rsidP="006A7436">
      <w:pPr>
        <w:jc w:val="both"/>
        <w:rPr>
          <w:rFonts w:ascii="Arial" w:hAnsi="Arial" w:cs="Arial"/>
        </w:rPr>
      </w:pPr>
    </w:p>
    <w:p w14:paraId="20D4F702" w14:textId="77777777" w:rsidR="006A7436" w:rsidRDefault="006A7436" w:rsidP="006A7436">
      <w:pPr>
        <w:jc w:val="both"/>
        <w:rPr>
          <w:rFonts w:ascii="Arial" w:hAnsi="Arial" w:cs="Arial"/>
        </w:rPr>
      </w:pPr>
    </w:p>
    <w:p w14:paraId="2514BCDA" w14:textId="77777777" w:rsidR="006A7436" w:rsidRDefault="006A7436" w:rsidP="006A7436">
      <w:pPr>
        <w:jc w:val="both"/>
        <w:rPr>
          <w:rFonts w:ascii="Arial" w:hAnsi="Arial" w:cs="Arial"/>
        </w:rPr>
      </w:pPr>
    </w:p>
    <w:p w14:paraId="279DC8B8" w14:textId="77777777" w:rsidR="006A7436" w:rsidRDefault="006A7436" w:rsidP="006A7436">
      <w:pPr>
        <w:jc w:val="both"/>
        <w:rPr>
          <w:rFonts w:ascii="Arial" w:hAnsi="Arial" w:cs="Arial"/>
        </w:rPr>
      </w:pPr>
    </w:p>
    <w:p w14:paraId="6B2A064B" w14:textId="77777777" w:rsidR="006A7436" w:rsidRDefault="006A7436" w:rsidP="006A7436">
      <w:pPr>
        <w:jc w:val="both"/>
        <w:rPr>
          <w:rFonts w:ascii="Arial" w:hAnsi="Arial" w:cs="Arial"/>
        </w:rPr>
      </w:pPr>
    </w:p>
    <w:p w14:paraId="51ECC4E4" w14:textId="77777777" w:rsidR="005C6205" w:rsidRPr="00FE0C58" w:rsidRDefault="005C6205" w:rsidP="005C6205">
      <w:pPr>
        <w:jc w:val="center"/>
        <w:rPr>
          <w:rFonts w:ascii="Arial" w:hAnsi="Arial" w:cs="Arial"/>
        </w:rPr>
      </w:pPr>
    </w:p>
    <w:sectPr w:rsidR="005C6205" w:rsidRPr="00FE0C58" w:rsidSect="00C129BF">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A79EA9" w14:textId="77777777" w:rsidR="00740DBB" w:rsidRDefault="00740DBB" w:rsidP="007220F8">
      <w:r>
        <w:separator/>
      </w:r>
    </w:p>
  </w:endnote>
  <w:endnote w:type="continuationSeparator" w:id="0">
    <w:p w14:paraId="645FD5F7" w14:textId="77777777" w:rsidR="00740DBB" w:rsidRDefault="00740DBB" w:rsidP="007220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7131820"/>
      <w:docPartObj>
        <w:docPartGallery w:val="Page Numbers (Bottom of Page)"/>
        <w:docPartUnique/>
      </w:docPartObj>
    </w:sdtPr>
    <w:sdtEndPr>
      <w:rPr>
        <w:noProof/>
      </w:rPr>
    </w:sdtEndPr>
    <w:sdtContent>
      <w:p w14:paraId="3BB97BCB" w14:textId="7EEEB725" w:rsidR="007220F8" w:rsidRDefault="007220F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46520E9" w14:textId="77777777" w:rsidR="007220F8" w:rsidRDefault="007220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86288F" w14:textId="77777777" w:rsidR="00740DBB" w:rsidRDefault="00740DBB" w:rsidP="007220F8">
      <w:r>
        <w:separator/>
      </w:r>
    </w:p>
  </w:footnote>
  <w:footnote w:type="continuationSeparator" w:id="0">
    <w:p w14:paraId="5EE908D1" w14:textId="77777777" w:rsidR="00740DBB" w:rsidRDefault="00740DBB" w:rsidP="007220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C7F"/>
    <w:rsid w:val="00000A3B"/>
    <w:rsid w:val="00012D9B"/>
    <w:rsid w:val="00056C5A"/>
    <w:rsid w:val="000609FB"/>
    <w:rsid w:val="000717BA"/>
    <w:rsid w:val="00096D0D"/>
    <w:rsid w:val="000A2607"/>
    <w:rsid w:val="000A32E5"/>
    <w:rsid w:val="000E23F8"/>
    <w:rsid w:val="00101BD3"/>
    <w:rsid w:val="001A431D"/>
    <w:rsid w:val="001A6E8F"/>
    <w:rsid w:val="00204CF3"/>
    <w:rsid w:val="002449E5"/>
    <w:rsid w:val="0028677A"/>
    <w:rsid w:val="00291289"/>
    <w:rsid w:val="002918C3"/>
    <w:rsid w:val="002E3FDF"/>
    <w:rsid w:val="00311BE7"/>
    <w:rsid w:val="003146EE"/>
    <w:rsid w:val="00372E28"/>
    <w:rsid w:val="00381A8D"/>
    <w:rsid w:val="003B6D07"/>
    <w:rsid w:val="003E62A2"/>
    <w:rsid w:val="003E6AAD"/>
    <w:rsid w:val="004002A4"/>
    <w:rsid w:val="00437FCC"/>
    <w:rsid w:val="0045716D"/>
    <w:rsid w:val="00474E59"/>
    <w:rsid w:val="004C322B"/>
    <w:rsid w:val="004D367F"/>
    <w:rsid w:val="0059061F"/>
    <w:rsid w:val="00595DBD"/>
    <w:rsid w:val="005C6205"/>
    <w:rsid w:val="005F530F"/>
    <w:rsid w:val="006763C4"/>
    <w:rsid w:val="006A7436"/>
    <w:rsid w:val="006D2B6B"/>
    <w:rsid w:val="007220F8"/>
    <w:rsid w:val="00735C71"/>
    <w:rsid w:val="00740DBB"/>
    <w:rsid w:val="00753AAD"/>
    <w:rsid w:val="00796F96"/>
    <w:rsid w:val="007A76F1"/>
    <w:rsid w:val="007E69FC"/>
    <w:rsid w:val="00802829"/>
    <w:rsid w:val="008348D9"/>
    <w:rsid w:val="00856A38"/>
    <w:rsid w:val="008A2CD1"/>
    <w:rsid w:val="008F21AC"/>
    <w:rsid w:val="009C11D2"/>
    <w:rsid w:val="009E22CB"/>
    <w:rsid w:val="00A02519"/>
    <w:rsid w:val="00A26C7F"/>
    <w:rsid w:val="00A32A63"/>
    <w:rsid w:val="00A460D6"/>
    <w:rsid w:val="00B31489"/>
    <w:rsid w:val="00B56E3D"/>
    <w:rsid w:val="00BC2E18"/>
    <w:rsid w:val="00BD2FF0"/>
    <w:rsid w:val="00C129BF"/>
    <w:rsid w:val="00C53DBF"/>
    <w:rsid w:val="00C74B22"/>
    <w:rsid w:val="00C810AD"/>
    <w:rsid w:val="00CB2189"/>
    <w:rsid w:val="00CD65A0"/>
    <w:rsid w:val="00CE0B84"/>
    <w:rsid w:val="00CE340B"/>
    <w:rsid w:val="00D94BE3"/>
    <w:rsid w:val="00DB1D90"/>
    <w:rsid w:val="00E55F87"/>
    <w:rsid w:val="00EE386F"/>
    <w:rsid w:val="00F61398"/>
    <w:rsid w:val="00FE0C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CF23A2"/>
  <w15:chartTrackingRefBased/>
  <w15:docId w15:val="{83781160-F1BC-4DDF-84BF-AB42FAD87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1A6E8F"/>
    <w:rPr>
      <w:rFonts w:ascii="Tahoma" w:hAnsi="Tahoma" w:cs="Tahoma"/>
      <w:sz w:val="16"/>
      <w:szCs w:val="16"/>
    </w:rPr>
  </w:style>
  <w:style w:type="table" w:styleId="TableTheme">
    <w:name w:val="Table Theme"/>
    <w:basedOn w:val="TableNormal"/>
    <w:rsid w:val="00CD65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CD65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46EE"/>
    <w:pPr>
      <w:ind w:left="720"/>
      <w:contextualSpacing/>
    </w:pPr>
  </w:style>
  <w:style w:type="paragraph" w:styleId="Header">
    <w:name w:val="header"/>
    <w:basedOn w:val="Normal"/>
    <w:link w:val="HeaderChar"/>
    <w:uiPriority w:val="99"/>
    <w:unhideWhenUsed/>
    <w:rsid w:val="007220F8"/>
    <w:pPr>
      <w:tabs>
        <w:tab w:val="center" w:pos="4680"/>
        <w:tab w:val="right" w:pos="9360"/>
      </w:tabs>
    </w:pPr>
  </w:style>
  <w:style w:type="character" w:customStyle="1" w:styleId="HeaderChar">
    <w:name w:val="Header Char"/>
    <w:basedOn w:val="DefaultParagraphFont"/>
    <w:link w:val="Header"/>
    <w:uiPriority w:val="99"/>
    <w:rsid w:val="007220F8"/>
    <w:rPr>
      <w:sz w:val="24"/>
      <w:szCs w:val="24"/>
      <w:lang w:eastAsia="en-US"/>
    </w:rPr>
  </w:style>
  <w:style w:type="paragraph" w:styleId="Footer">
    <w:name w:val="footer"/>
    <w:basedOn w:val="Normal"/>
    <w:link w:val="FooterChar"/>
    <w:uiPriority w:val="99"/>
    <w:unhideWhenUsed/>
    <w:rsid w:val="007220F8"/>
    <w:pPr>
      <w:tabs>
        <w:tab w:val="center" w:pos="4680"/>
        <w:tab w:val="right" w:pos="9360"/>
      </w:tabs>
    </w:pPr>
  </w:style>
  <w:style w:type="character" w:customStyle="1" w:styleId="FooterChar">
    <w:name w:val="Footer Char"/>
    <w:basedOn w:val="DefaultParagraphFont"/>
    <w:link w:val="Footer"/>
    <w:uiPriority w:val="99"/>
    <w:rsid w:val="007220F8"/>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1667</TotalTime>
  <Pages>5</Pages>
  <Words>744</Words>
  <Characters>4247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Physics 427 Lab # 11</vt:lpstr>
    </vt:vector>
  </TitlesOfParts>
  <Company>WIU</Company>
  <LinksUpToDate>false</LinksUpToDate>
  <CharactersWithSpaces>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Physics 427 Lab # 11</dc:title>
  <dc:subject>Flip flops</dc:subject>
  <dc:creator>Brian Davies</dc:creator>
  <cp:keywords/>
  <dc:description/>
  <cp:lastModifiedBy>Pengqian Wang</cp:lastModifiedBy>
  <cp:revision>6</cp:revision>
  <cp:lastPrinted>2025-11-28T02:08:00Z</cp:lastPrinted>
  <dcterms:created xsi:type="dcterms:W3CDTF">2025-06-02T01:41:00Z</dcterms:created>
  <dcterms:modified xsi:type="dcterms:W3CDTF">2025-11-28T04:31:00Z</dcterms:modified>
</cp:coreProperties>
</file>