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2A" w:rsidRPr="00CF587D" w:rsidRDefault="00CF587D" w:rsidP="00A505A8">
      <w:pPr>
        <w:spacing w:after="120"/>
        <w:jc w:val="right"/>
        <w:rPr>
          <w:i/>
        </w:rPr>
      </w:pPr>
      <w:r w:rsidRPr="00CF587D">
        <w:rPr>
          <w:i/>
        </w:rPr>
        <w:t>Handout</w:t>
      </w:r>
    </w:p>
    <w:p w:rsidR="003151F0" w:rsidRDefault="00CF587D" w:rsidP="003151F0">
      <w:pPr>
        <w:spacing w:after="120"/>
        <w:jc w:val="center"/>
      </w:pPr>
      <w:r w:rsidRPr="00A505A8">
        <w:rPr>
          <w:rFonts w:ascii="Garamond" w:hAnsi="Garamond"/>
          <w:b/>
          <w:sz w:val="32"/>
          <w:szCs w:val="32"/>
        </w:rPr>
        <w:t xml:space="preserve">RATES:  </w:t>
      </w:r>
      <w:r w:rsidR="00120329">
        <w:rPr>
          <w:rFonts w:ascii="Garamond" w:hAnsi="Garamond"/>
          <w:b/>
          <w:sz w:val="32"/>
          <w:szCs w:val="32"/>
        </w:rPr>
        <w:t xml:space="preserve">Problem Solving Questions to </w:t>
      </w:r>
      <w:r w:rsidRPr="00A505A8">
        <w:rPr>
          <w:rFonts w:ascii="Garamond" w:hAnsi="Garamond"/>
          <w:b/>
          <w:sz w:val="32"/>
          <w:szCs w:val="32"/>
        </w:rPr>
        <w:t>Improv</w:t>
      </w:r>
      <w:r w:rsidR="00120329">
        <w:rPr>
          <w:rFonts w:ascii="Garamond" w:hAnsi="Garamond"/>
          <w:b/>
          <w:sz w:val="32"/>
          <w:szCs w:val="32"/>
        </w:rPr>
        <w:t>e</w:t>
      </w:r>
      <w:r w:rsidRPr="00A505A8">
        <w:rPr>
          <w:rFonts w:ascii="Garamond" w:hAnsi="Garamond"/>
          <w:b/>
          <w:sz w:val="32"/>
          <w:szCs w:val="32"/>
        </w:rPr>
        <w:t xml:space="preserve"> Multiplicative, Proportional, and</w:t>
      </w:r>
      <w:r w:rsidR="00120329">
        <w:rPr>
          <w:rFonts w:ascii="Garamond" w:hAnsi="Garamond"/>
          <w:b/>
          <w:sz w:val="32"/>
          <w:szCs w:val="32"/>
        </w:rPr>
        <w:t xml:space="preserve"> </w:t>
      </w:r>
      <w:r w:rsidRPr="00A505A8">
        <w:rPr>
          <w:rFonts w:ascii="Garamond" w:hAnsi="Garamond"/>
          <w:b/>
          <w:sz w:val="32"/>
          <w:szCs w:val="32"/>
        </w:rPr>
        <w:t>Algebraic Reasoning</w:t>
      </w:r>
      <w:r w:rsidRPr="00CF587D">
        <w:br/>
        <w:t>Jim Olsen,</w:t>
      </w:r>
      <w:r>
        <w:t xml:space="preserve"> Ph.D.</w:t>
      </w:r>
      <w:r w:rsidR="00120329" w:rsidRPr="00CF587D">
        <w:t xml:space="preserve"> </w:t>
      </w:r>
      <w:r w:rsidRPr="00CF587D">
        <w:br/>
        <w:t>Western Illinois University</w:t>
      </w:r>
    </w:p>
    <w:p w:rsidR="003151F0" w:rsidRDefault="00B27E4F" w:rsidP="003151F0">
      <w:pPr>
        <w:spacing w:after="120"/>
        <w:jc w:val="center"/>
      </w:pPr>
      <w:hyperlink r:id="rId8" w:history="1">
        <w:r w:rsidR="00CF587D" w:rsidRPr="00C66CAD">
          <w:rPr>
            <w:rStyle w:val="Hyperlink"/>
          </w:rPr>
          <w:t>http://www.wiu.edu/users/mfjro1/wiu/RATES/</w:t>
        </w:r>
      </w:hyperlink>
    </w:p>
    <w:p w:rsidR="00CF587D" w:rsidRDefault="003151F0" w:rsidP="003151F0">
      <w:pPr>
        <w:spacing w:after="120"/>
        <w:jc w:val="center"/>
      </w:pPr>
      <w:r>
        <w:t>N</w:t>
      </w:r>
      <w:r w:rsidR="00A505A8">
        <w:t xml:space="preserve">CTM Annual Conference, </w:t>
      </w:r>
      <w:r>
        <w:t>April 25</w:t>
      </w:r>
      <w:r w:rsidR="00CF587D">
        <w:t>, 200</w:t>
      </w:r>
      <w:r>
        <w:t>9</w:t>
      </w:r>
      <w:r w:rsidR="00CF587D">
        <w:t xml:space="preserve">, </w:t>
      </w:r>
      <w:r>
        <w:t>Washington, DC</w:t>
      </w:r>
    </w:p>
    <w:p w:rsidR="00A505A8" w:rsidRPr="00FB6D8A" w:rsidRDefault="00A505A8" w:rsidP="00A505A8">
      <w:pPr>
        <w:rPr>
          <w:i/>
        </w:rPr>
      </w:pPr>
      <w:r w:rsidRPr="00FB6D8A">
        <w:rPr>
          <w:i/>
        </w:rPr>
        <w:t>First Samples:</w:t>
      </w:r>
    </w:p>
    <w:p w:rsidR="004E198F" w:rsidRPr="00A505A8" w:rsidRDefault="00DE1FB7" w:rsidP="00A505A8">
      <w:pPr>
        <w:numPr>
          <w:ilvl w:val="0"/>
          <w:numId w:val="1"/>
        </w:numPr>
      </w:pPr>
      <w:r w:rsidRPr="00A505A8">
        <w:t>Jackie and Sallie buy 120 craft beads for 6 dollars.</w:t>
      </w:r>
      <w:r w:rsidR="00925DBC">
        <w:t xml:space="preserve">  (Objective 2</w:t>
      </w:r>
      <w:r w:rsidR="00AA1408">
        <w:t>.a</w:t>
      </w:r>
      <w:r w:rsidR="00925DBC">
        <w:t>)</w:t>
      </w:r>
    </w:p>
    <w:p w:rsidR="004E198F" w:rsidRPr="00A505A8" w:rsidRDefault="00DE1FB7" w:rsidP="00A505A8">
      <w:pPr>
        <w:numPr>
          <w:ilvl w:val="1"/>
          <w:numId w:val="1"/>
        </w:numPr>
      </w:pPr>
      <w:r w:rsidRPr="00A505A8">
        <w:t>Jackie takes 120 ÷ 6 and gets 20.  Explain what the 20 means.</w:t>
      </w:r>
    </w:p>
    <w:p w:rsidR="004E198F" w:rsidRDefault="00DE1FB7" w:rsidP="00925DBC">
      <w:pPr>
        <w:numPr>
          <w:ilvl w:val="1"/>
          <w:numId w:val="1"/>
        </w:numPr>
        <w:spacing w:after="120"/>
      </w:pPr>
      <w:r w:rsidRPr="00A505A8">
        <w:t>Sallie takes 6 ÷ 120 and gets .05.  Explain what the .05 means.</w:t>
      </w:r>
    </w:p>
    <w:p w:rsidR="008B1B42" w:rsidRPr="00A505A8" w:rsidRDefault="008B1B42" w:rsidP="008B1B42">
      <w:pPr>
        <w:spacing w:after="120"/>
        <w:ind w:left="1080"/>
      </w:pPr>
    </w:p>
    <w:p w:rsidR="004E198F" w:rsidRDefault="00DE1FB7" w:rsidP="00925DBC">
      <w:pPr>
        <w:numPr>
          <w:ilvl w:val="0"/>
          <w:numId w:val="1"/>
        </w:numPr>
        <w:spacing w:after="120"/>
      </w:pPr>
      <w:r w:rsidRPr="00A505A8">
        <w:t xml:space="preserve">Chocolate covered raisins cost $4.35 per pound.  You have $3.  How much (in pounds) can you buy?  Round your answer to two decimal places. </w:t>
      </w:r>
      <w:r w:rsidR="00925DBC">
        <w:t>(Objective 6.a)</w:t>
      </w:r>
    </w:p>
    <w:p w:rsidR="008B1B42" w:rsidRPr="00A505A8" w:rsidRDefault="008B1B42" w:rsidP="008B1B42">
      <w:pPr>
        <w:spacing w:after="120"/>
        <w:ind w:left="360"/>
      </w:pPr>
    </w:p>
    <w:p w:rsidR="004E198F" w:rsidRPr="00A505A8" w:rsidRDefault="00DE1FB7" w:rsidP="008B1B42">
      <w:pPr>
        <w:numPr>
          <w:ilvl w:val="0"/>
          <w:numId w:val="1"/>
        </w:numPr>
        <w:spacing w:after="120"/>
      </w:pPr>
      <w:r w:rsidRPr="00A505A8">
        <w:t xml:space="preserve">Robin mowed three yards.  At the first yard Robin was paid $6 per hour and it took 2 hours to mow the yard.  The second yard also took 2 hours to mow, but the pay was $5 per hour.  The third yard took 4 hours to mow and the pay was $8 per hour.  What is Robin’s average pay per hour? </w:t>
      </w:r>
      <w:r w:rsidR="00925DBC">
        <w:t xml:space="preserve"> (Objective 8.d)</w:t>
      </w:r>
    </w:p>
    <w:p w:rsidR="00A505A8" w:rsidRDefault="00A505A8" w:rsidP="00A505A8"/>
    <w:p w:rsidR="00D04EEA" w:rsidRDefault="00D04EEA" w:rsidP="008B1B42">
      <w:pPr>
        <w:spacing w:after="120"/>
        <w:ind w:left="360"/>
        <w:jc w:val="center"/>
      </w:pPr>
      <w:r w:rsidRPr="00D04EEA">
        <w:rPr>
          <w:b/>
          <w:bCs/>
        </w:rPr>
        <w:t>RATES Project</w:t>
      </w:r>
      <w:r w:rsidRPr="00D04EEA">
        <w:rPr>
          <w:b/>
          <w:bCs/>
        </w:rPr>
        <w:br/>
      </w:r>
      <w:r w:rsidRPr="00D04EEA">
        <w:rPr>
          <w:b/>
          <w:bCs/>
          <w:u w:val="single"/>
        </w:rPr>
        <w:t>R</w:t>
      </w:r>
      <w:r w:rsidRPr="00D04EEA">
        <w:rPr>
          <w:b/>
          <w:bCs/>
        </w:rPr>
        <w:t xml:space="preserve">eal-world </w:t>
      </w:r>
      <w:r w:rsidRPr="00D04EEA">
        <w:rPr>
          <w:b/>
          <w:bCs/>
          <w:u w:val="single"/>
        </w:rPr>
        <w:t>A</w:t>
      </w:r>
      <w:r w:rsidRPr="00D04EEA">
        <w:rPr>
          <w:b/>
          <w:bCs/>
        </w:rPr>
        <w:t xml:space="preserve">pplications </w:t>
      </w:r>
      <w:r w:rsidRPr="00D04EEA">
        <w:rPr>
          <w:b/>
          <w:bCs/>
          <w:u w:val="single"/>
        </w:rPr>
        <w:t>T</w:t>
      </w:r>
      <w:r w:rsidRPr="00D04EEA">
        <w:rPr>
          <w:b/>
          <w:bCs/>
        </w:rPr>
        <w:t xml:space="preserve">eaching </w:t>
      </w:r>
      <w:r w:rsidRPr="00D04EEA">
        <w:rPr>
          <w:b/>
          <w:bCs/>
          <w:u w:val="single"/>
        </w:rPr>
        <w:t>E</w:t>
      </w:r>
      <w:r w:rsidRPr="00D04EEA">
        <w:rPr>
          <w:b/>
          <w:bCs/>
        </w:rPr>
        <w:t xml:space="preserve">veryday </w:t>
      </w:r>
      <w:r w:rsidRPr="00D04EEA">
        <w:rPr>
          <w:b/>
          <w:bCs/>
          <w:u w:val="single"/>
        </w:rPr>
        <w:t>S</w:t>
      </w:r>
      <w:r w:rsidRPr="00D04EEA">
        <w:rPr>
          <w:b/>
          <w:bCs/>
        </w:rPr>
        <w:t>olutions</w:t>
      </w:r>
    </w:p>
    <w:p w:rsidR="00736876" w:rsidRDefault="00DE1FB7" w:rsidP="00076F08">
      <w:pPr>
        <w:spacing w:after="120"/>
      </w:pPr>
      <w:r w:rsidRPr="00D04EEA">
        <w:t xml:space="preserve">The </w:t>
      </w:r>
      <w:r w:rsidRPr="003E2F47">
        <w:rPr>
          <w:u w:val="single"/>
        </w:rPr>
        <w:t>purpose</w:t>
      </w:r>
      <w:r w:rsidRPr="00D04EEA">
        <w:t xml:space="preserve"> of this project is to increase student understanding of rates and students’ ability to use rates flexibly to solve real-world problems.  Our </w:t>
      </w:r>
      <w:r w:rsidRPr="003E2F47">
        <w:rPr>
          <w:u w:val="single"/>
        </w:rPr>
        <w:t>goal</w:t>
      </w:r>
      <w:r w:rsidRPr="00D04EEA">
        <w:t xml:space="preserve"> is to help teachers and students realize the importance of teaching and learning about rates and provide them with curriculum materials for teaching and learning about rates in the classroom.</w:t>
      </w:r>
    </w:p>
    <w:p w:rsidR="009879D2" w:rsidRDefault="00736876" w:rsidP="00076F08">
      <w:pPr>
        <w:spacing w:after="120"/>
      </w:pPr>
      <w:r>
        <w:t xml:space="preserve">This handout includes information about our RATES Project and some sample worksheets.  </w:t>
      </w:r>
      <w:r w:rsidR="003151F0">
        <w:t xml:space="preserve">The </w:t>
      </w:r>
      <w:r w:rsidR="003151F0" w:rsidRPr="00776DBA">
        <w:rPr>
          <w:u w:val="single"/>
        </w:rPr>
        <w:t>entire curriculum is available on the Internet</w:t>
      </w:r>
      <w:r w:rsidR="003151F0">
        <w:t xml:space="preserve"> at the following</w:t>
      </w:r>
      <w:r w:rsidR="00076F08" w:rsidRPr="0081170D">
        <w:rPr>
          <w:b/>
        </w:rPr>
        <w:t xml:space="preserve"> web site</w:t>
      </w:r>
      <w:r w:rsidR="00776DBA">
        <w:rPr>
          <w:b/>
        </w:rPr>
        <w:t>:</w:t>
      </w:r>
      <w:r w:rsidR="00076F08">
        <w:t xml:space="preserve"> </w:t>
      </w:r>
      <w:hyperlink r:id="rId9" w:history="1">
        <w:r w:rsidR="003151F0" w:rsidRPr="006F6A3E">
          <w:rPr>
            <w:rStyle w:val="Hyperlink"/>
          </w:rPr>
          <w:t>http://www.wiu.edu/users/mfjro1/wiu/RATES/</w:t>
        </w:r>
      </w:hyperlink>
      <w:r w:rsidR="00076F08">
        <w:t xml:space="preserve"> </w:t>
      </w:r>
      <w:r w:rsidR="003151F0">
        <w:t xml:space="preserve">(a </w:t>
      </w:r>
      <w:r w:rsidR="003151F0" w:rsidRPr="008B1B42">
        <w:t>printout</w:t>
      </w:r>
      <w:r w:rsidR="003151F0" w:rsidRPr="0081170D">
        <w:rPr>
          <w:b/>
        </w:rPr>
        <w:t xml:space="preserve"> </w:t>
      </w:r>
      <w:r w:rsidR="003151F0" w:rsidRPr="00925DBC">
        <w:t xml:space="preserve">of the web site front </w:t>
      </w:r>
      <w:r w:rsidR="003151F0" w:rsidRPr="00776DBA">
        <w:t xml:space="preserve">page is </w:t>
      </w:r>
      <w:r w:rsidR="00776DBA" w:rsidRPr="00776DBA">
        <w:t>attached</w:t>
      </w:r>
      <w:r w:rsidR="003151F0" w:rsidRPr="00776DBA">
        <w:t>).</w:t>
      </w:r>
    </w:p>
    <w:p w:rsidR="00736876" w:rsidRDefault="00145FF4" w:rsidP="00076F08">
      <w:pPr>
        <w:spacing w:after="120"/>
      </w:pPr>
      <w:r w:rsidRPr="00145FF4">
        <w:t xml:space="preserve">This </w:t>
      </w:r>
      <w:r>
        <w:t xml:space="preserve">is </w:t>
      </w:r>
      <w:r w:rsidR="009879D2">
        <w:t xml:space="preserve">a </w:t>
      </w:r>
      <w:r w:rsidR="009879D2">
        <w:rPr>
          <w:rStyle w:val="Strong"/>
        </w:rPr>
        <w:t>14-week</w:t>
      </w:r>
      <w:r>
        <w:rPr>
          <w:rStyle w:val="Strong"/>
        </w:rPr>
        <w:t>,</w:t>
      </w:r>
      <w:r w:rsidR="009879D2">
        <w:rPr>
          <w:rStyle w:val="Strong"/>
        </w:rPr>
        <w:t xml:space="preserve"> Problem-of-the-Day curriculum </w:t>
      </w:r>
      <w:r w:rsidR="009879D2">
        <w:t xml:space="preserve">designed for eighth grade students. It is designed to be done </w:t>
      </w:r>
      <w:r w:rsidR="009879D2">
        <w:rPr>
          <w:rStyle w:val="Strong"/>
        </w:rPr>
        <w:t>three days per week</w:t>
      </w:r>
      <w:r w:rsidR="009879D2">
        <w:t xml:space="preserve">. Worksheets are designed to be done in 10 minutes or less per day. The quizzes take about 15 minutes. The Pretest and Posttest take about 50 minutes. The Pretest and Posttest contain a </w:t>
      </w:r>
      <w:r w:rsidR="009879D2">
        <w:rPr>
          <w:rStyle w:val="Emphasis"/>
        </w:rPr>
        <w:t xml:space="preserve">no-calculator </w:t>
      </w:r>
      <w:r w:rsidR="009879D2">
        <w:t xml:space="preserve">and </w:t>
      </w:r>
      <w:r w:rsidR="009879D2">
        <w:rPr>
          <w:rStyle w:val="Emphasis"/>
        </w:rPr>
        <w:t xml:space="preserve">calculator-allowed </w:t>
      </w:r>
      <w:r w:rsidR="009879D2">
        <w:t>portions.</w:t>
      </w:r>
    </w:p>
    <w:p w:rsidR="003E2F47" w:rsidRPr="006504F2" w:rsidRDefault="006504F2" w:rsidP="00D04EEA">
      <w:pPr>
        <w:rPr>
          <w:b/>
        </w:rPr>
      </w:pPr>
      <w:r w:rsidRPr="006504F2">
        <w:rPr>
          <w:b/>
        </w:rPr>
        <w:t>The following are included in this handout:</w:t>
      </w:r>
    </w:p>
    <w:p w:rsidR="008B1B42" w:rsidRDefault="00B35402" w:rsidP="008B1B42">
      <w:pPr>
        <w:pStyle w:val="ListParagraph"/>
        <w:numPr>
          <w:ilvl w:val="0"/>
          <w:numId w:val="4"/>
        </w:numPr>
      </w:pPr>
      <w:r>
        <w:t>This cover sheet.</w:t>
      </w:r>
      <w:r w:rsidR="008B1B42" w:rsidRPr="008B1B42">
        <w:t xml:space="preserve"> </w:t>
      </w:r>
    </w:p>
    <w:p w:rsidR="00B35402" w:rsidRDefault="008B1B42" w:rsidP="008B1B42">
      <w:pPr>
        <w:pStyle w:val="ListParagraph"/>
        <w:numPr>
          <w:ilvl w:val="0"/>
          <w:numId w:val="4"/>
        </w:numPr>
      </w:pPr>
      <w:r>
        <w:t>Rate Objectives.</w:t>
      </w:r>
    </w:p>
    <w:p w:rsidR="00925DBC" w:rsidRDefault="00925DBC" w:rsidP="008B1B42">
      <w:pPr>
        <w:pStyle w:val="ListParagraph"/>
        <w:numPr>
          <w:ilvl w:val="0"/>
          <w:numId w:val="4"/>
        </w:numPr>
      </w:pPr>
      <w:r>
        <w:t>Printout of the web site</w:t>
      </w:r>
      <w:r w:rsidR="008B1B42">
        <w:t xml:space="preserve"> which lists the components of the curriculum</w:t>
      </w:r>
      <w:r>
        <w:t>.</w:t>
      </w:r>
    </w:p>
    <w:p w:rsidR="00B9240E" w:rsidRPr="006504F2" w:rsidRDefault="00925DBC" w:rsidP="006504F2">
      <w:pPr>
        <w:pStyle w:val="ListParagraph"/>
        <w:numPr>
          <w:ilvl w:val="0"/>
          <w:numId w:val="4"/>
        </w:numPr>
      </w:pPr>
      <w:r>
        <w:t xml:space="preserve">Sample worksheets and </w:t>
      </w:r>
      <w:r w:rsidR="001608A6">
        <w:t>the Post Test</w:t>
      </w:r>
      <w:r w:rsidR="006504F2">
        <w:t>.</w:t>
      </w:r>
      <w:r>
        <w:t xml:space="preserve"> </w:t>
      </w:r>
      <w:r w:rsidR="00B9240E" w:rsidRPr="006504F2">
        <w:rPr>
          <w:rFonts w:ascii="Calibri" w:hAnsi="Calibri" w:cs="Arial"/>
          <w:b/>
          <w:sz w:val="28"/>
          <w:szCs w:val="28"/>
        </w:rPr>
        <w:br w:type="page"/>
      </w:r>
    </w:p>
    <w:p w:rsidR="003E2F47" w:rsidRPr="003E2F47" w:rsidRDefault="003E2F47" w:rsidP="003E2F47">
      <w:pPr>
        <w:rPr>
          <w:rFonts w:ascii="Calibri" w:hAnsi="Calibri" w:cs="Arial"/>
          <w:b/>
          <w:sz w:val="28"/>
          <w:szCs w:val="28"/>
        </w:rPr>
      </w:pPr>
      <w:r w:rsidRPr="003E2F47">
        <w:rPr>
          <w:rFonts w:ascii="Calibri" w:hAnsi="Calibri" w:cs="Arial"/>
          <w:b/>
          <w:sz w:val="28"/>
          <w:szCs w:val="28"/>
        </w:rPr>
        <w:lastRenderedPageBreak/>
        <w:t>Rate Objectives</w:t>
      </w:r>
    </w:p>
    <w:p w:rsidR="003E2F47" w:rsidRPr="00C2062F" w:rsidRDefault="003E2F47" w:rsidP="003E2F47">
      <w:pPr>
        <w:rPr>
          <w:rFonts w:ascii="Arial" w:hAnsi="Arial" w:cs="Arial"/>
          <w:b/>
          <w:sz w:val="28"/>
          <w:szCs w:val="28"/>
        </w:rPr>
      </w:pPr>
    </w:p>
    <w:p w:rsidR="003E2F47" w:rsidRPr="00EB0680" w:rsidRDefault="003E2F47" w:rsidP="003E2F47">
      <w:pPr>
        <w:spacing w:after="120"/>
        <w:rPr>
          <w:i/>
        </w:rPr>
      </w:pPr>
      <w:r w:rsidRPr="00EB0680">
        <w:rPr>
          <w:i/>
        </w:rPr>
        <w:t>The student should be able to</w:t>
      </w:r>
    </w:p>
    <w:p w:rsidR="003E2F47" w:rsidRDefault="003E2F47" w:rsidP="003E2F47">
      <w:pPr>
        <w:pStyle w:val="ListParagraph"/>
        <w:numPr>
          <w:ilvl w:val="0"/>
          <w:numId w:val="3"/>
        </w:numPr>
        <w:spacing w:after="0" w:line="240" w:lineRule="auto"/>
      </w:pPr>
      <w:r>
        <w:t>Find a rate.</w:t>
      </w:r>
    </w:p>
    <w:p w:rsidR="003E2F47" w:rsidRDefault="003E2F47" w:rsidP="003E2F47">
      <w:pPr>
        <w:pStyle w:val="ListParagraph"/>
        <w:numPr>
          <w:ilvl w:val="1"/>
          <w:numId w:val="3"/>
        </w:numPr>
        <w:spacing w:after="0" w:line="240" w:lineRule="auto"/>
      </w:pPr>
      <w:r w:rsidRPr="009F2325">
        <w:t>Given two change amounts</w:t>
      </w:r>
      <w:r w:rsidRPr="00FA62CE">
        <w:t xml:space="preserve"> </w:t>
      </w:r>
      <w:r>
        <w:t>- u</w:t>
      </w:r>
      <w:r w:rsidRPr="00FA62CE">
        <w:t>sing the language “per”</w:t>
      </w:r>
    </w:p>
    <w:p w:rsidR="003E2F47" w:rsidRDefault="003E2F47" w:rsidP="003E2F47">
      <w:pPr>
        <w:pStyle w:val="ListParagraph"/>
        <w:numPr>
          <w:ilvl w:val="1"/>
          <w:numId w:val="3"/>
        </w:numPr>
        <w:spacing w:after="0" w:line="240" w:lineRule="auto"/>
      </w:pPr>
      <w:r w:rsidRPr="009F2325">
        <w:t>Given two change amounts</w:t>
      </w:r>
      <w:r w:rsidRPr="00FA62CE">
        <w:t xml:space="preserve"> </w:t>
      </w:r>
      <w:r>
        <w:t>- using the language</w:t>
      </w:r>
      <w:r w:rsidRPr="00FA62CE">
        <w:t xml:space="preserve"> </w:t>
      </w:r>
      <w:r>
        <w:t>“for each” or “for one”</w:t>
      </w:r>
    </w:p>
    <w:p w:rsidR="003E2F47" w:rsidRDefault="003E2F47" w:rsidP="003E2F47">
      <w:pPr>
        <w:pStyle w:val="ListParagraph"/>
        <w:numPr>
          <w:ilvl w:val="1"/>
          <w:numId w:val="3"/>
        </w:numPr>
        <w:spacing w:after="0" w:line="240" w:lineRule="auto"/>
      </w:pPr>
      <w:r w:rsidRPr="009F2325">
        <w:t>Given two change amounts</w:t>
      </w:r>
      <w:r w:rsidRPr="00FA62CE">
        <w:t xml:space="preserve"> </w:t>
      </w:r>
      <w:r>
        <w:t>– find unit rate</w:t>
      </w:r>
      <w:r w:rsidRPr="00FA62CE">
        <w:rPr>
          <w:i/>
        </w:rPr>
        <w:t xml:space="preserve"> </w:t>
      </w:r>
      <w:r>
        <w:rPr>
          <w:i/>
        </w:rPr>
        <w:t>(both directions)</w:t>
      </w:r>
    </w:p>
    <w:p w:rsidR="003E2F47" w:rsidRDefault="003E2F47" w:rsidP="003E2F47">
      <w:pPr>
        <w:pStyle w:val="ListParagraph"/>
        <w:numPr>
          <w:ilvl w:val="1"/>
          <w:numId w:val="3"/>
        </w:numPr>
        <w:spacing w:after="0" w:line="240" w:lineRule="auto"/>
      </w:pPr>
      <w:r w:rsidRPr="009F2325">
        <w:t xml:space="preserve">Given two amounts and a time (or other </w:t>
      </w:r>
      <w:r w:rsidRPr="009F2325">
        <w:rPr>
          <w:i/>
          <w:iCs/>
        </w:rPr>
        <w:t xml:space="preserve">amount </w:t>
      </w:r>
      <w:r w:rsidRPr="009F2325">
        <w:t>for "the denominator")</w:t>
      </w:r>
      <w:r>
        <w:t xml:space="preserve"> </w:t>
      </w:r>
      <w:r w:rsidRPr="00FF5126">
        <w:t>(including finding unit rate)</w:t>
      </w:r>
    </w:p>
    <w:p w:rsidR="003E2F47" w:rsidRDefault="003E2F47" w:rsidP="003E2F47">
      <w:pPr>
        <w:pStyle w:val="ListParagraph"/>
        <w:numPr>
          <w:ilvl w:val="1"/>
          <w:numId w:val="3"/>
        </w:numPr>
        <w:spacing w:after="0" w:line="240" w:lineRule="auto"/>
      </w:pPr>
      <w:r>
        <w:t>From a graph</w:t>
      </w:r>
    </w:p>
    <w:p w:rsidR="003E2F47" w:rsidRDefault="003E2F47" w:rsidP="003E2F47">
      <w:pPr>
        <w:pStyle w:val="ListParagraph"/>
        <w:numPr>
          <w:ilvl w:val="1"/>
          <w:numId w:val="3"/>
        </w:numPr>
        <w:spacing w:after="0" w:line="240" w:lineRule="auto"/>
      </w:pPr>
      <w:r>
        <w:t>From a table</w:t>
      </w:r>
    </w:p>
    <w:p w:rsidR="003E2F47" w:rsidRDefault="003E2F47" w:rsidP="003E2F47">
      <w:pPr>
        <w:pStyle w:val="ListParagraph"/>
        <w:numPr>
          <w:ilvl w:val="1"/>
          <w:numId w:val="3"/>
        </w:numPr>
        <w:spacing w:after="0" w:line="240" w:lineRule="auto"/>
      </w:pPr>
      <w:r w:rsidRPr="00830276">
        <w:t>Given two ordered pairs</w:t>
      </w:r>
      <w:r>
        <w:t xml:space="preserve"> </w:t>
      </w:r>
      <w:r w:rsidRPr="00FF5126">
        <w:t>(including finding unit rate)</w:t>
      </w:r>
    </w:p>
    <w:p w:rsidR="003E2F47" w:rsidRDefault="003E2F47" w:rsidP="003E2F47">
      <w:pPr>
        <w:pStyle w:val="ListParagraph"/>
        <w:numPr>
          <w:ilvl w:val="1"/>
          <w:numId w:val="3"/>
        </w:numPr>
        <w:spacing w:after="120" w:line="240" w:lineRule="auto"/>
        <w:contextualSpacing w:val="0"/>
      </w:pPr>
      <w:r>
        <w:t>Find the reciprocal rate, given the rate.</w:t>
      </w:r>
    </w:p>
    <w:p w:rsidR="003E2F47" w:rsidRDefault="003E2F47" w:rsidP="003E2F47">
      <w:pPr>
        <w:pStyle w:val="ListParagraph"/>
        <w:numPr>
          <w:ilvl w:val="0"/>
          <w:numId w:val="3"/>
        </w:numPr>
        <w:spacing w:after="0" w:line="240" w:lineRule="auto"/>
      </w:pPr>
      <w:r>
        <w:t>Understand the meaning of rates</w:t>
      </w:r>
    </w:p>
    <w:p w:rsidR="003E2F47" w:rsidRDefault="003E2F47" w:rsidP="003E2F47">
      <w:pPr>
        <w:pStyle w:val="ListParagraph"/>
        <w:numPr>
          <w:ilvl w:val="1"/>
          <w:numId w:val="3"/>
        </w:numPr>
        <w:spacing w:after="0" w:line="240" w:lineRule="auto"/>
      </w:pPr>
      <w:r>
        <w:t>Interpreting the meaning of a rate (in real world settings).</w:t>
      </w:r>
    </w:p>
    <w:p w:rsidR="003E2F47" w:rsidRDefault="003E2F47" w:rsidP="003E2F47">
      <w:pPr>
        <w:pStyle w:val="ListParagraph"/>
        <w:numPr>
          <w:ilvl w:val="1"/>
          <w:numId w:val="3"/>
        </w:numPr>
        <w:spacing w:after="120" w:line="240" w:lineRule="auto"/>
        <w:contextualSpacing w:val="0"/>
      </w:pPr>
      <w:r>
        <w:t>Comparing rates.</w:t>
      </w:r>
      <w:r w:rsidRPr="00B63288">
        <w:t xml:space="preserve"> </w:t>
      </w:r>
      <w:r>
        <w:t>(which hot chocolate is more chocolaty?, which is the better buy?)  Including comparison shopping (using rates or reciprocal of rates)</w:t>
      </w:r>
    </w:p>
    <w:p w:rsidR="003E2F47" w:rsidRDefault="003E2F47" w:rsidP="003E2F47">
      <w:pPr>
        <w:pStyle w:val="ListParagraph"/>
        <w:numPr>
          <w:ilvl w:val="0"/>
          <w:numId w:val="3"/>
        </w:numPr>
        <w:spacing w:after="0" w:line="240" w:lineRule="auto"/>
      </w:pPr>
      <w:r>
        <w:t xml:space="preserve">Multiply a rate times an amount (to get an amount).  </w:t>
      </w:r>
    </w:p>
    <w:p w:rsidR="003E2F47" w:rsidRDefault="003E2F47" w:rsidP="003E2F47">
      <w:pPr>
        <w:pStyle w:val="ListParagraph"/>
        <w:numPr>
          <w:ilvl w:val="1"/>
          <w:numId w:val="3"/>
        </w:numPr>
        <w:spacing w:after="0" w:line="240" w:lineRule="auto"/>
      </w:pPr>
      <w:r>
        <w:t>Proportion-type problems solved using rates</w:t>
      </w:r>
    </w:p>
    <w:p w:rsidR="003E2F47" w:rsidRDefault="003E2F47" w:rsidP="003E2F47">
      <w:pPr>
        <w:pStyle w:val="ListParagraph"/>
        <w:numPr>
          <w:ilvl w:val="1"/>
          <w:numId w:val="3"/>
        </w:numPr>
        <w:spacing w:after="0" w:line="240" w:lineRule="auto"/>
      </w:pPr>
      <w:r>
        <w:t>Converting units.</w:t>
      </w:r>
    </w:p>
    <w:p w:rsidR="003E2F47" w:rsidRDefault="003E2F47" w:rsidP="003E2F47">
      <w:pPr>
        <w:pStyle w:val="ListParagraph"/>
        <w:numPr>
          <w:ilvl w:val="1"/>
          <w:numId w:val="3"/>
        </w:numPr>
        <w:spacing w:after="120" w:line="240" w:lineRule="auto"/>
        <w:contextualSpacing w:val="0"/>
      </w:pPr>
      <w:r>
        <w:t>Scale drawings and map scales.</w:t>
      </w:r>
    </w:p>
    <w:p w:rsidR="003E2F47" w:rsidRDefault="003E2F47" w:rsidP="003E2F47">
      <w:pPr>
        <w:pStyle w:val="ListParagraph"/>
        <w:numPr>
          <w:ilvl w:val="0"/>
          <w:numId w:val="3"/>
        </w:numPr>
        <w:spacing w:after="0" w:line="240" w:lineRule="auto"/>
      </w:pPr>
      <w:r>
        <w:t xml:space="preserve">Multiply rates (to get a rate).  </w:t>
      </w:r>
    </w:p>
    <w:p w:rsidR="003E2F47" w:rsidRDefault="003E2F47" w:rsidP="003E2F47">
      <w:pPr>
        <w:pStyle w:val="ListParagraph"/>
        <w:numPr>
          <w:ilvl w:val="1"/>
          <w:numId w:val="3"/>
        </w:numPr>
        <w:spacing w:after="0" w:line="240" w:lineRule="auto"/>
      </w:pPr>
      <w:r>
        <w:t>Problem solving.</w:t>
      </w:r>
    </w:p>
    <w:p w:rsidR="003E2F47" w:rsidRDefault="003E2F47" w:rsidP="003E2F47">
      <w:pPr>
        <w:pStyle w:val="ListParagraph"/>
        <w:numPr>
          <w:ilvl w:val="1"/>
          <w:numId w:val="3"/>
        </w:numPr>
        <w:spacing w:after="120" w:line="240" w:lineRule="auto"/>
        <w:contextualSpacing w:val="0"/>
      </w:pPr>
      <w:r>
        <w:t>Converting units (which are rates).</w:t>
      </w:r>
    </w:p>
    <w:p w:rsidR="003E2F47" w:rsidRDefault="003E2F47" w:rsidP="003E2F47">
      <w:pPr>
        <w:pStyle w:val="ListParagraph"/>
        <w:numPr>
          <w:ilvl w:val="0"/>
          <w:numId w:val="3"/>
        </w:numPr>
        <w:spacing w:after="0" w:line="240" w:lineRule="auto"/>
      </w:pPr>
      <w:r>
        <w:t>Solve problems using proportions.</w:t>
      </w:r>
    </w:p>
    <w:p w:rsidR="003E2F47" w:rsidRDefault="003E2F47" w:rsidP="003E2F47">
      <w:pPr>
        <w:pStyle w:val="ListParagraph"/>
        <w:numPr>
          <w:ilvl w:val="1"/>
          <w:numId w:val="3"/>
        </w:numPr>
        <w:spacing w:after="0" w:line="240" w:lineRule="auto"/>
      </w:pPr>
      <w:r>
        <w:t>Doubling or halving method</w:t>
      </w:r>
    </w:p>
    <w:p w:rsidR="003E2F47" w:rsidRDefault="003E2F47" w:rsidP="003E2F47">
      <w:pPr>
        <w:pStyle w:val="ListParagraph"/>
        <w:numPr>
          <w:ilvl w:val="1"/>
          <w:numId w:val="3"/>
        </w:numPr>
        <w:spacing w:after="0" w:line="240" w:lineRule="auto"/>
      </w:pPr>
      <w:r>
        <w:t>Factor of change and use a simplified form (“equivalent fractions method” – including higher terms and lower terms)</w:t>
      </w:r>
    </w:p>
    <w:p w:rsidR="003E2F47" w:rsidRDefault="003E2F47" w:rsidP="003E2F47">
      <w:pPr>
        <w:pStyle w:val="ListParagraph"/>
        <w:numPr>
          <w:ilvl w:val="1"/>
          <w:numId w:val="3"/>
        </w:numPr>
        <w:spacing w:after="0" w:line="240" w:lineRule="auto"/>
      </w:pPr>
      <w:r>
        <w:t>Unit rate method</w:t>
      </w:r>
    </w:p>
    <w:p w:rsidR="003E2F47" w:rsidRDefault="003E2F47" w:rsidP="003E2F47">
      <w:pPr>
        <w:pStyle w:val="ListParagraph"/>
        <w:numPr>
          <w:ilvl w:val="1"/>
          <w:numId w:val="3"/>
        </w:numPr>
        <w:spacing w:after="120" w:line="240" w:lineRule="auto"/>
        <w:contextualSpacing w:val="0"/>
      </w:pPr>
      <w:r>
        <w:t>Cross multiplication</w:t>
      </w:r>
    </w:p>
    <w:p w:rsidR="003E2F47" w:rsidRDefault="003E2F47" w:rsidP="003E2F47">
      <w:pPr>
        <w:pStyle w:val="ListParagraph"/>
        <w:numPr>
          <w:ilvl w:val="0"/>
          <w:numId w:val="3"/>
        </w:numPr>
        <w:spacing w:after="0" w:line="240" w:lineRule="auto"/>
      </w:pPr>
      <w:r>
        <w:t>Use reciprocals, or divide (to get an amount or rate).</w:t>
      </w:r>
    </w:p>
    <w:p w:rsidR="003E2F47" w:rsidRDefault="003E2F47" w:rsidP="003E2F47">
      <w:pPr>
        <w:pStyle w:val="ListParagraph"/>
        <w:numPr>
          <w:ilvl w:val="1"/>
          <w:numId w:val="3"/>
        </w:numPr>
        <w:spacing w:after="0" w:line="240" w:lineRule="auto"/>
      </w:pPr>
      <w:r>
        <w:t>Amount ÷ rate.  (I have $5.  Gas is $3.09 per gallon.  How much gas can I buy?)</w:t>
      </w:r>
    </w:p>
    <w:p w:rsidR="003E2F47" w:rsidRDefault="003E2F47" w:rsidP="003E2F47">
      <w:pPr>
        <w:pStyle w:val="ListParagraph"/>
        <w:numPr>
          <w:ilvl w:val="1"/>
          <w:numId w:val="3"/>
        </w:numPr>
        <w:spacing w:after="120" w:line="240" w:lineRule="auto"/>
        <w:contextualSpacing w:val="0"/>
      </w:pPr>
      <w:r>
        <w:t>Rate ÷ rate</w:t>
      </w:r>
    </w:p>
    <w:p w:rsidR="003E2F47" w:rsidRDefault="003E2F47" w:rsidP="003E2F47">
      <w:pPr>
        <w:pStyle w:val="ListParagraph"/>
        <w:numPr>
          <w:ilvl w:val="0"/>
          <w:numId w:val="3"/>
        </w:numPr>
        <w:spacing w:after="0" w:line="240" w:lineRule="auto"/>
      </w:pPr>
      <w:r>
        <w:t>Use a combination of the above.</w:t>
      </w:r>
    </w:p>
    <w:p w:rsidR="003E2F47" w:rsidRDefault="003E2F47" w:rsidP="003E2F47">
      <w:pPr>
        <w:pStyle w:val="ListParagraph"/>
        <w:numPr>
          <w:ilvl w:val="1"/>
          <w:numId w:val="3"/>
        </w:numPr>
        <w:spacing w:after="0" w:line="240" w:lineRule="auto"/>
      </w:pPr>
      <w:r>
        <w:t>Rate × rate × amount</w:t>
      </w:r>
    </w:p>
    <w:p w:rsidR="003E2F47" w:rsidRDefault="003E2F47" w:rsidP="003E2F47">
      <w:pPr>
        <w:pStyle w:val="ListParagraph"/>
        <w:numPr>
          <w:ilvl w:val="1"/>
          <w:numId w:val="3"/>
        </w:numPr>
        <w:spacing w:after="0" w:line="240" w:lineRule="auto"/>
      </w:pPr>
      <w:r>
        <w:t>Rate ÷ rate × amount</w:t>
      </w:r>
    </w:p>
    <w:p w:rsidR="003E2F47" w:rsidRDefault="003E2F47" w:rsidP="003E2F47">
      <w:pPr>
        <w:pStyle w:val="ListParagraph"/>
        <w:numPr>
          <w:ilvl w:val="1"/>
          <w:numId w:val="3"/>
        </w:numPr>
        <w:spacing w:after="120" w:line="240" w:lineRule="auto"/>
        <w:contextualSpacing w:val="0"/>
      </w:pPr>
      <w:r>
        <w:t>Other combinations</w:t>
      </w:r>
    </w:p>
    <w:p w:rsidR="003E2F47" w:rsidRDefault="003E2F47" w:rsidP="003E2F47">
      <w:pPr>
        <w:pStyle w:val="ListParagraph"/>
        <w:keepNext/>
        <w:keepLines/>
        <w:numPr>
          <w:ilvl w:val="0"/>
          <w:numId w:val="3"/>
        </w:numPr>
        <w:spacing w:after="0" w:line="240" w:lineRule="auto"/>
      </w:pPr>
      <w:r>
        <w:t>Weighted average</w:t>
      </w:r>
    </w:p>
    <w:p w:rsidR="003E2F47" w:rsidRDefault="003E2F47" w:rsidP="003E2F47">
      <w:pPr>
        <w:pStyle w:val="ListParagraph"/>
        <w:keepNext/>
        <w:keepLines/>
        <w:numPr>
          <w:ilvl w:val="1"/>
          <w:numId w:val="3"/>
        </w:numPr>
        <w:spacing w:after="0" w:line="240" w:lineRule="auto"/>
      </w:pPr>
      <w:r>
        <w:t>Average rate of change for two portions of a trip, when the distances and times are given.</w:t>
      </w:r>
    </w:p>
    <w:p w:rsidR="003E2F47" w:rsidRDefault="003E2F47" w:rsidP="003E2F47">
      <w:pPr>
        <w:pStyle w:val="ListParagraph"/>
        <w:keepNext/>
        <w:keepLines/>
        <w:numPr>
          <w:ilvl w:val="1"/>
          <w:numId w:val="3"/>
        </w:numPr>
        <w:spacing w:after="0" w:line="240" w:lineRule="auto"/>
      </w:pPr>
      <w:r>
        <w:t>Average rate of change for two portions of a trip, when the rates and times are given.</w:t>
      </w:r>
    </w:p>
    <w:p w:rsidR="003E2F47" w:rsidRDefault="003E2F47" w:rsidP="003E2F47">
      <w:pPr>
        <w:pStyle w:val="ListParagraph"/>
        <w:numPr>
          <w:ilvl w:val="1"/>
          <w:numId w:val="3"/>
        </w:numPr>
        <w:spacing w:after="0" w:line="240" w:lineRule="auto"/>
      </w:pPr>
      <w:r>
        <w:t>Average rate of change from a graph</w:t>
      </w:r>
    </w:p>
    <w:p w:rsidR="003E2F47" w:rsidRDefault="003E2F47" w:rsidP="003E2F47">
      <w:pPr>
        <w:pStyle w:val="ListParagraph"/>
        <w:numPr>
          <w:ilvl w:val="1"/>
          <w:numId w:val="3"/>
        </w:numPr>
        <w:spacing w:after="120" w:line="240" w:lineRule="auto"/>
        <w:contextualSpacing w:val="0"/>
      </w:pPr>
      <w:r>
        <w:t>Weighted average problems</w:t>
      </w:r>
    </w:p>
    <w:p w:rsidR="003E2F47" w:rsidRDefault="003E2F47" w:rsidP="003E2F47">
      <w:pPr>
        <w:pStyle w:val="ListParagraph"/>
        <w:numPr>
          <w:ilvl w:val="0"/>
          <w:numId w:val="3"/>
        </w:numPr>
        <w:spacing w:after="0" w:line="240" w:lineRule="auto"/>
      </w:pPr>
      <w:r>
        <w:t>Solve problems involving a starting amount and rates (involving linear functions).</w:t>
      </w:r>
    </w:p>
    <w:p w:rsidR="003E2F47" w:rsidRDefault="003E2F47" w:rsidP="003E2F47">
      <w:pPr>
        <w:pStyle w:val="ListParagraph"/>
        <w:numPr>
          <w:ilvl w:val="1"/>
          <w:numId w:val="3"/>
        </w:numPr>
        <w:spacing w:after="0" w:line="240" w:lineRule="auto"/>
      </w:pPr>
      <w:r>
        <w:t>Given a “linear model,” answer questions</w:t>
      </w:r>
    </w:p>
    <w:p w:rsidR="00D04EEA" w:rsidRDefault="00D04EEA" w:rsidP="00A505A8"/>
    <w:sectPr w:rsidR="00D04EEA" w:rsidSect="00B9240E">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94" w:rsidRDefault="00A24894" w:rsidP="004C1243">
      <w:r>
        <w:separator/>
      </w:r>
    </w:p>
  </w:endnote>
  <w:endnote w:type="continuationSeparator" w:id="1">
    <w:p w:rsidR="00A24894" w:rsidRDefault="00A24894" w:rsidP="004C124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94" w:rsidRDefault="00A24894" w:rsidP="004C1243">
      <w:r>
        <w:separator/>
      </w:r>
    </w:p>
  </w:footnote>
  <w:footnote w:type="continuationSeparator" w:id="1">
    <w:p w:rsidR="00A24894" w:rsidRDefault="00A24894" w:rsidP="004C1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F493C"/>
    <w:multiLevelType w:val="hybridMultilevel"/>
    <w:tmpl w:val="9CD4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7351A"/>
    <w:multiLevelType w:val="hybridMultilevel"/>
    <w:tmpl w:val="1330793A"/>
    <w:lvl w:ilvl="0" w:tplc="44C22684">
      <w:start w:val="1"/>
      <w:numFmt w:val="decimal"/>
      <w:lvlText w:val="%1."/>
      <w:lvlJc w:val="left"/>
      <w:pPr>
        <w:tabs>
          <w:tab w:val="num" w:pos="720"/>
        </w:tabs>
        <w:ind w:left="720" w:hanging="360"/>
      </w:pPr>
    </w:lvl>
    <w:lvl w:ilvl="1" w:tplc="1A50D200">
      <w:start w:val="1"/>
      <w:numFmt w:val="lowerLetter"/>
      <w:lvlText w:val="%2)"/>
      <w:lvlJc w:val="left"/>
      <w:pPr>
        <w:tabs>
          <w:tab w:val="num" w:pos="1440"/>
        </w:tabs>
        <w:ind w:left="1440" w:hanging="360"/>
      </w:pPr>
    </w:lvl>
    <w:lvl w:ilvl="2" w:tplc="E4869136" w:tentative="1">
      <w:start w:val="1"/>
      <w:numFmt w:val="decimal"/>
      <w:lvlText w:val="%3."/>
      <w:lvlJc w:val="left"/>
      <w:pPr>
        <w:tabs>
          <w:tab w:val="num" w:pos="2160"/>
        </w:tabs>
        <w:ind w:left="2160" w:hanging="360"/>
      </w:pPr>
    </w:lvl>
    <w:lvl w:ilvl="3" w:tplc="3B8849BE" w:tentative="1">
      <w:start w:val="1"/>
      <w:numFmt w:val="decimal"/>
      <w:lvlText w:val="%4."/>
      <w:lvlJc w:val="left"/>
      <w:pPr>
        <w:tabs>
          <w:tab w:val="num" w:pos="2880"/>
        </w:tabs>
        <w:ind w:left="2880" w:hanging="360"/>
      </w:pPr>
    </w:lvl>
    <w:lvl w:ilvl="4" w:tplc="6D245D92" w:tentative="1">
      <w:start w:val="1"/>
      <w:numFmt w:val="decimal"/>
      <w:lvlText w:val="%5."/>
      <w:lvlJc w:val="left"/>
      <w:pPr>
        <w:tabs>
          <w:tab w:val="num" w:pos="3600"/>
        </w:tabs>
        <w:ind w:left="3600" w:hanging="360"/>
      </w:pPr>
    </w:lvl>
    <w:lvl w:ilvl="5" w:tplc="0F8CAB7E" w:tentative="1">
      <w:start w:val="1"/>
      <w:numFmt w:val="decimal"/>
      <w:lvlText w:val="%6."/>
      <w:lvlJc w:val="left"/>
      <w:pPr>
        <w:tabs>
          <w:tab w:val="num" w:pos="4320"/>
        </w:tabs>
        <w:ind w:left="4320" w:hanging="360"/>
      </w:pPr>
    </w:lvl>
    <w:lvl w:ilvl="6" w:tplc="8B8C2102" w:tentative="1">
      <w:start w:val="1"/>
      <w:numFmt w:val="decimal"/>
      <w:lvlText w:val="%7."/>
      <w:lvlJc w:val="left"/>
      <w:pPr>
        <w:tabs>
          <w:tab w:val="num" w:pos="5040"/>
        </w:tabs>
        <w:ind w:left="5040" w:hanging="360"/>
      </w:pPr>
    </w:lvl>
    <w:lvl w:ilvl="7" w:tplc="A4D87582" w:tentative="1">
      <w:start w:val="1"/>
      <w:numFmt w:val="decimal"/>
      <w:lvlText w:val="%8."/>
      <w:lvlJc w:val="left"/>
      <w:pPr>
        <w:tabs>
          <w:tab w:val="num" w:pos="5760"/>
        </w:tabs>
        <w:ind w:left="5760" w:hanging="360"/>
      </w:pPr>
    </w:lvl>
    <w:lvl w:ilvl="8" w:tplc="619AD952" w:tentative="1">
      <w:start w:val="1"/>
      <w:numFmt w:val="decimal"/>
      <w:lvlText w:val="%9."/>
      <w:lvlJc w:val="left"/>
      <w:pPr>
        <w:tabs>
          <w:tab w:val="num" w:pos="6480"/>
        </w:tabs>
        <w:ind w:left="6480" w:hanging="360"/>
      </w:pPr>
    </w:lvl>
  </w:abstractNum>
  <w:abstractNum w:abstractNumId="2">
    <w:nsid w:val="68240D3B"/>
    <w:multiLevelType w:val="hybridMultilevel"/>
    <w:tmpl w:val="62CE179C"/>
    <w:lvl w:ilvl="0" w:tplc="0E90167E">
      <w:start w:val="1"/>
      <w:numFmt w:val="bullet"/>
      <w:lvlText w:val=""/>
      <w:lvlJc w:val="left"/>
      <w:pPr>
        <w:tabs>
          <w:tab w:val="num" w:pos="720"/>
        </w:tabs>
        <w:ind w:left="720" w:hanging="360"/>
      </w:pPr>
      <w:rPr>
        <w:rFonts w:ascii="Wingdings 2" w:hAnsi="Wingdings 2" w:hint="default"/>
      </w:rPr>
    </w:lvl>
    <w:lvl w:ilvl="1" w:tplc="575AA7F4" w:tentative="1">
      <w:start w:val="1"/>
      <w:numFmt w:val="bullet"/>
      <w:lvlText w:val=""/>
      <w:lvlJc w:val="left"/>
      <w:pPr>
        <w:tabs>
          <w:tab w:val="num" w:pos="1440"/>
        </w:tabs>
        <w:ind w:left="1440" w:hanging="360"/>
      </w:pPr>
      <w:rPr>
        <w:rFonts w:ascii="Wingdings 2" w:hAnsi="Wingdings 2" w:hint="default"/>
      </w:rPr>
    </w:lvl>
    <w:lvl w:ilvl="2" w:tplc="E6304C68" w:tentative="1">
      <w:start w:val="1"/>
      <w:numFmt w:val="bullet"/>
      <w:lvlText w:val=""/>
      <w:lvlJc w:val="left"/>
      <w:pPr>
        <w:tabs>
          <w:tab w:val="num" w:pos="2160"/>
        </w:tabs>
        <w:ind w:left="2160" w:hanging="360"/>
      </w:pPr>
      <w:rPr>
        <w:rFonts w:ascii="Wingdings 2" w:hAnsi="Wingdings 2" w:hint="default"/>
      </w:rPr>
    </w:lvl>
    <w:lvl w:ilvl="3" w:tplc="B0A42D74" w:tentative="1">
      <w:start w:val="1"/>
      <w:numFmt w:val="bullet"/>
      <w:lvlText w:val=""/>
      <w:lvlJc w:val="left"/>
      <w:pPr>
        <w:tabs>
          <w:tab w:val="num" w:pos="2880"/>
        </w:tabs>
        <w:ind w:left="2880" w:hanging="360"/>
      </w:pPr>
      <w:rPr>
        <w:rFonts w:ascii="Wingdings 2" w:hAnsi="Wingdings 2" w:hint="default"/>
      </w:rPr>
    </w:lvl>
    <w:lvl w:ilvl="4" w:tplc="2FB20D6C" w:tentative="1">
      <w:start w:val="1"/>
      <w:numFmt w:val="bullet"/>
      <w:lvlText w:val=""/>
      <w:lvlJc w:val="left"/>
      <w:pPr>
        <w:tabs>
          <w:tab w:val="num" w:pos="3600"/>
        </w:tabs>
        <w:ind w:left="3600" w:hanging="360"/>
      </w:pPr>
      <w:rPr>
        <w:rFonts w:ascii="Wingdings 2" w:hAnsi="Wingdings 2" w:hint="default"/>
      </w:rPr>
    </w:lvl>
    <w:lvl w:ilvl="5" w:tplc="2F88C088" w:tentative="1">
      <w:start w:val="1"/>
      <w:numFmt w:val="bullet"/>
      <w:lvlText w:val=""/>
      <w:lvlJc w:val="left"/>
      <w:pPr>
        <w:tabs>
          <w:tab w:val="num" w:pos="4320"/>
        </w:tabs>
        <w:ind w:left="4320" w:hanging="360"/>
      </w:pPr>
      <w:rPr>
        <w:rFonts w:ascii="Wingdings 2" w:hAnsi="Wingdings 2" w:hint="default"/>
      </w:rPr>
    </w:lvl>
    <w:lvl w:ilvl="6" w:tplc="DA0C9216" w:tentative="1">
      <w:start w:val="1"/>
      <w:numFmt w:val="bullet"/>
      <w:lvlText w:val=""/>
      <w:lvlJc w:val="left"/>
      <w:pPr>
        <w:tabs>
          <w:tab w:val="num" w:pos="5040"/>
        </w:tabs>
        <w:ind w:left="5040" w:hanging="360"/>
      </w:pPr>
      <w:rPr>
        <w:rFonts w:ascii="Wingdings 2" w:hAnsi="Wingdings 2" w:hint="default"/>
      </w:rPr>
    </w:lvl>
    <w:lvl w:ilvl="7" w:tplc="E08CF1A0" w:tentative="1">
      <w:start w:val="1"/>
      <w:numFmt w:val="bullet"/>
      <w:lvlText w:val=""/>
      <w:lvlJc w:val="left"/>
      <w:pPr>
        <w:tabs>
          <w:tab w:val="num" w:pos="5760"/>
        </w:tabs>
        <w:ind w:left="5760" w:hanging="360"/>
      </w:pPr>
      <w:rPr>
        <w:rFonts w:ascii="Wingdings 2" w:hAnsi="Wingdings 2" w:hint="default"/>
      </w:rPr>
    </w:lvl>
    <w:lvl w:ilvl="8" w:tplc="2AD825C6" w:tentative="1">
      <w:start w:val="1"/>
      <w:numFmt w:val="bullet"/>
      <w:lvlText w:val=""/>
      <w:lvlJc w:val="left"/>
      <w:pPr>
        <w:tabs>
          <w:tab w:val="num" w:pos="6480"/>
        </w:tabs>
        <w:ind w:left="6480" w:hanging="360"/>
      </w:pPr>
      <w:rPr>
        <w:rFonts w:ascii="Wingdings 2" w:hAnsi="Wingdings 2" w:hint="default"/>
      </w:rPr>
    </w:lvl>
  </w:abstractNum>
  <w:abstractNum w:abstractNumId="3">
    <w:nsid w:val="6ED81801"/>
    <w:multiLevelType w:val="hybridMultilevel"/>
    <w:tmpl w:val="1E341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587D"/>
    <w:rsid w:val="00076F08"/>
    <w:rsid w:val="00120329"/>
    <w:rsid w:val="001440EA"/>
    <w:rsid w:val="00145FF4"/>
    <w:rsid w:val="001608A6"/>
    <w:rsid w:val="001B752A"/>
    <w:rsid w:val="003151F0"/>
    <w:rsid w:val="003E2F47"/>
    <w:rsid w:val="004C1243"/>
    <w:rsid w:val="004E198F"/>
    <w:rsid w:val="006504F2"/>
    <w:rsid w:val="00736876"/>
    <w:rsid w:val="00776DBA"/>
    <w:rsid w:val="00806C6B"/>
    <w:rsid w:val="0081170D"/>
    <w:rsid w:val="008B1B42"/>
    <w:rsid w:val="008F2A5B"/>
    <w:rsid w:val="00925DBC"/>
    <w:rsid w:val="00974819"/>
    <w:rsid w:val="00984F29"/>
    <w:rsid w:val="009879D2"/>
    <w:rsid w:val="00A24894"/>
    <w:rsid w:val="00A24959"/>
    <w:rsid w:val="00A30B89"/>
    <w:rsid w:val="00A505A8"/>
    <w:rsid w:val="00A774B4"/>
    <w:rsid w:val="00AA1408"/>
    <w:rsid w:val="00AE4B44"/>
    <w:rsid w:val="00B27E4F"/>
    <w:rsid w:val="00B35402"/>
    <w:rsid w:val="00B9240E"/>
    <w:rsid w:val="00CF587D"/>
    <w:rsid w:val="00D00007"/>
    <w:rsid w:val="00D04EEA"/>
    <w:rsid w:val="00DE1FB7"/>
    <w:rsid w:val="00E46E87"/>
    <w:rsid w:val="00E97E39"/>
    <w:rsid w:val="00FB6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87D"/>
    <w:rPr>
      <w:color w:val="0000FF"/>
      <w:u w:val="single"/>
    </w:rPr>
  </w:style>
  <w:style w:type="paragraph" w:styleId="ListParagraph">
    <w:name w:val="List Paragraph"/>
    <w:basedOn w:val="Normal"/>
    <w:uiPriority w:val="34"/>
    <w:qFormat/>
    <w:rsid w:val="003E2F47"/>
    <w:pPr>
      <w:spacing w:after="200" w:line="276" w:lineRule="auto"/>
      <w:ind w:left="720"/>
      <w:contextualSpacing/>
    </w:pPr>
  </w:style>
  <w:style w:type="character" w:styleId="Strong">
    <w:name w:val="Strong"/>
    <w:basedOn w:val="DefaultParagraphFont"/>
    <w:uiPriority w:val="22"/>
    <w:qFormat/>
    <w:rsid w:val="009879D2"/>
    <w:rPr>
      <w:b/>
      <w:bCs/>
    </w:rPr>
  </w:style>
  <w:style w:type="character" w:styleId="Emphasis">
    <w:name w:val="Emphasis"/>
    <w:basedOn w:val="DefaultParagraphFont"/>
    <w:uiPriority w:val="20"/>
    <w:qFormat/>
    <w:rsid w:val="009879D2"/>
    <w:rPr>
      <w:i/>
      <w:iCs/>
    </w:rPr>
  </w:style>
  <w:style w:type="paragraph" w:styleId="FootnoteText">
    <w:name w:val="footnote text"/>
    <w:basedOn w:val="Normal"/>
    <w:link w:val="FootnoteTextChar"/>
    <w:uiPriority w:val="99"/>
    <w:semiHidden/>
    <w:unhideWhenUsed/>
    <w:rsid w:val="004C1243"/>
    <w:rPr>
      <w:sz w:val="20"/>
      <w:szCs w:val="20"/>
    </w:rPr>
  </w:style>
  <w:style w:type="character" w:customStyle="1" w:styleId="FootnoteTextChar">
    <w:name w:val="Footnote Text Char"/>
    <w:basedOn w:val="DefaultParagraphFont"/>
    <w:link w:val="FootnoteText"/>
    <w:uiPriority w:val="99"/>
    <w:semiHidden/>
    <w:rsid w:val="004C1243"/>
    <w:rPr>
      <w:sz w:val="20"/>
      <w:szCs w:val="20"/>
    </w:rPr>
  </w:style>
  <w:style w:type="character" w:styleId="FootnoteReference">
    <w:name w:val="footnote reference"/>
    <w:basedOn w:val="DefaultParagraphFont"/>
    <w:uiPriority w:val="99"/>
    <w:semiHidden/>
    <w:unhideWhenUsed/>
    <w:rsid w:val="004C1243"/>
    <w:rPr>
      <w:vertAlign w:val="superscript"/>
    </w:rPr>
  </w:style>
  <w:style w:type="character" w:styleId="CommentReference">
    <w:name w:val="annotation reference"/>
    <w:basedOn w:val="DefaultParagraphFont"/>
    <w:uiPriority w:val="99"/>
    <w:semiHidden/>
    <w:unhideWhenUsed/>
    <w:rsid w:val="008F2A5B"/>
    <w:rPr>
      <w:sz w:val="16"/>
      <w:szCs w:val="16"/>
    </w:rPr>
  </w:style>
  <w:style w:type="paragraph" w:styleId="CommentText">
    <w:name w:val="annotation text"/>
    <w:basedOn w:val="Normal"/>
    <w:link w:val="CommentTextChar"/>
    <w:uiPriority w:val="99"/>
    <w:semiHidden/>
    <w:unhideWhenUsed/>
    <w:rsid w:val="008F2A5B"/>
    <w:rPr>
      <w:sz w:val="20"/>
      <w:szCs w:val="20"/>
    </w:rPr>
  </w:style>
  <w:style w:type="character" w:customStyle="1" w:styleId="CommentTextChar">
    <w:name w:val="Comment Text Char"/>
    <w:basedOn w:val="DefaultParagraphFont"/>
    <w:link w:val="CommentText"/>
    <w:uiPriority w:val="99"/>
    <w:semiHidden/>
    <w:rsid w:val="008F2A5B"/>
  </w:style>
  <w:style w:type="paragraph" w:styleId="CommentSubject">
    <w:name w:val="annotation subject"/>
    <w:basedOn w:val="CommentText"/>
    <w:next w:val="CommentText"/>
    <w:link w:val="CommentSubjectChar"/>
    <w:uiPriority w:val="99"/>
    <w:semiHidden/>
    <w:unhideWhenUsed/>
    <w:rsid w:val="008F2A5B"/>
    <w:rPr>
      <w:b/>
      <w:bCs/>
    </w:rPr>
  </w:style>
  <w:style w:type="character" w:customStyle="1" w:styleId="CommentSubjectChar">
    <w:name w:val="Comment Subject Char"/>
    <w:basedOn w:val="CommentTextChar"/>
    <w:link w:val="CommentSubject"/>
    <w:uiPriority w:val="99"/>
    <w:semiHidden/>
    <w:rsid w:val="008F2A5B"/>
    <w:rPr>
      <w:b/>
      <w:bCs/>
    </w:rPr>
  </w:style>
  <w:style w:type="paragraph" w:styleId="BalloonText">
    <w:name w:val="Balloon Text"/>
    <w:basedOn w:val="Normal"/>
    <w:link w:val="BalloonTextChar"/>
    <w:uiPriority w:val="99"/>
    <w:semiHidden/>
    <w:unhideWhenUsed/>
    <w:rsid w:val="008F2A5B"/>
    <w:rPr>
      <w:rFonts w:ascii="Tahoma" w:hAnsi="Tahoma" w:cs="Tahoma"/>
      <w:sz w:val="16"/>
      <w:szCs w:val="16"/>
    </w:rPr>
  </w:style>
  <w:style w:type="character" w:customStyle="1" w:styleId="BalloonTextChar">
    <w:name w:val="Balloon Text Char"/>
    <w:basedOn w:val="DefaultParagraphFont"/>
    <w:link w:val="BalloonText"/>
    <w:uiPriority w:val="99"/>
    <w:semiHidden/>
    <w:rsid w:val="008F2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472449">
      <w:bodyDiv w:val="1"/>
      <w:marLeft w:val="0"/>
      <w:marRight w:val="0"/>
      <w:marTop w:val="0"/>
      <w:marBottom w:val="0"/>
      <w:divBdr>
        <w:top w:val="none" w:sz="0" w:space="0" w:color="auto"/>
        <w:left w:val="none" w:sz="0" w:space="0" w:color="auto"/>
        <w:bottom w:val="none" w:sz="0" w:space="0" w:color="auto"/>
        <w:right w:val="none" w:sz="0" w:space="0" w:color="auto"/>
      </w:divBdr>
      <w:divsChild>
        <w:div w:id="1262447499">
          <w:marLeft w:val="1526"/>
          <w:marRight w:val="0"/>
          <w:marTop w:val="110"/>
          <w:marBottom w:val="0"/>
          <w:divBdr>
            <w:top w:val="none" w:sz="0" w:space="0" w:color="auto"/>
            <w:left w:val="none" w:sz="0" w:space="0" w:color="auto"/>
            <w:bottom w:val="none" w:sz="0" w:space="0" w:color="auto"/>
            <w:right w:val="none" w:sz="0" w:space="0" w:color="auto"/>
          </w:divBdr>
        </w:div>
        <w:div w:id="1364866528">
          <w:marLeft w:val="850"/>
          <w:marRight w:val="0"/>
          <w:marTop w:val="120"/>
          <w:marBottom w:val="0"/>
          <w:divBdr>
            <w:top w:val="none" w:sz="0" w:space="0" w:color="auto"/>
            <w:left w:val="none" w:sz="0" w:space="0" w:color="auto"/>
            <w:bottom w:val="none" w:sz="0" w:space="0" w:color="auto"/>
            <w:right w:val="none" w:sz="0" w:space="0" w:color="auto"/>
          </w:divBdr>
        </w:div>
        <w:div w:id="1507284046">
          <w:marLeft w:val="1526"/>
          <w:marRight w:val="0"/>
          <w:marTop w:val="110"/>
          <w:marBottom w:val="0"/>
          <w:divBdr>
            <w:top w:val="none" w:sz="0" w:space="0" w:color="auto"/>
            <w:left w:val="none" w:sz="0" w:space="0" w:color="auto"/>
            <w:bottom w:val="none" w:sz="0" w:space="0" w:color="auto"/>
            <w:right w:val="none" w:sz="0" w:space="0" w:color="auto"/>
          </w:divBdr>
        </w:div>
        <w:div w:id="1688369280">
          <w:marLeft w:val="850"/>
          <w:marRight w:val="0"/>
          <w:marTop w:val="120"/>
          <w:marBottom w:val="0"/>
          <w:divBdr>
            <w:top w:val="none" w:sz="0" w:space="0" w:color="auto"/>
            <w:left w:val="none" w:sz="0" w:space="0" w:color="auto"/>
            <w:bottom w:val="none" w:sz="0" w:space="0" w:color="auto"/>
            <w:right w:val="none" w:sz="0" w:space="0" w:color="auto"/>
          </w:divBdr>
        </w:div>
        <w:div w:id="1935556070">
          <w:marLeft w:val="850"/>
          <w:marRight w:val="0"/>
          <w:marTop w:val="120"/>
          <w:marBottom w:val="0"/>
          <w:divBdr>
            <w:top w:val="none" w:sz="0" w:space="0" w:color="auto"/>
            <w:left w:val="none" w:sz="0" w:space="0" w:color="auto"/>
            <w:bottom w:val="none" w:sz="0" w:space="0" w:color="auto"/>
            <w:right w:val="none" w:sz="0" w:space="0" w:color="auto"/>
          </w:divBdr>
        </w:div>
      </w:divsChild>
    </w:div>
    <w:div w:id="2008708010">
      <w:bodyDiv w:val="1"/>
      <w:marLeft w:val="0"/>
      <w:marRight w:val="0"/>
      <w:marTop w:val="0"/>
      <w:marBottom w:val="0"/>
      <w:divBdr>
        <w:top w:val="none" w:sz="0" w:space="0" w:color="auto"/>
        <w:left w:val="none" w:sz="0" w:space="0" w:color="auto"/>
        <w:bottom w:val="none" w:sz="0" w:space="0" w:color="auto"/>
        <w:right w:val="none" w:sz="0" w:space="0" w:color="auto"/>
      </w:divBdr>
      <w:divsChild>
        <w:div w:id="126996750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u.edu/users/mfjro1/wiu/R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u.edu/users/mfjro1/wiu/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D5F7-3800-45DB-9D91-F1FF7FA1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4036</CharactersWithSpaces>
  <SharedDoc>false</SharedDoc>
  <HLinks>
    <vt:vector size="30" baseType="variant">
      <vt:variant>
        <vt:i4>7340064</vt:i4>
      </vt:variant>
      <vt:variant>
        <vt:i4>3</vt:i4>
      </vt:variant>
      <vt:variant>
        <vt:i4>0</vt:i4>
      </vt:variant>
      <vt:variant>
        <vt:i4>5</vt:i4>
      </vt:variant>
      <vt:variant>
        <vt:lpwstr>http://www.wiu.edu/users/mfjro1/wiu/RATES/</vt:lpwstr>
      </vt:variant>
      <vt:variant>
        <vt:lpwstr/>
      </vt:variant>
      <vt:variant>
        <vt:i4>7340064</vt:i4>
      </vt:variant>
      <vt:variant>
        <vt:i4>0</vt:i4>
      </vt:variant>
      <vt:variant>
        <vt:i4>0</vt:i4>
      </vt:variant>
      <vt:variant>
        <vt:i4>5</vt:i4>
      </vt:variant>
      <vt:variant>
        <vt:lpwstr>http://www.wiu.edu/users/mfjro1/wiu/RATES/</vt:lpwstr>
      </vt:variant>
      <vt:variant>
        <vt:lpwstr/>
      </vt:variant>
      <vt:variant>
        <vt:i4>88</vt:i4>
      </vt:variant>
      <vt:variant>
        <vt:i4>6</vt:i4>
      </vt:variant>
      <vt:variant>
        <vt:i4>0</vt:i4>
      </vt:variant>
      <vt:variant>
        <vt:i4>5</vt:i4>
      </vt:variant>
      <vt:variant>
        <vt:lpwstr>http://www.wiu.edu/users/mfjro1/wiu/RATES/pdfs/Worksheets8-first-10-WEEKS.pdf</vt:lpwstr>
      </vt:variant>
      <vt:variant>
        <vt:lpwstr/>
      </vt:variant>
      <vt:variant>
        <vt:i4>7929892</vt:i4>
      </vt:variant>
      <vt:variant>
        <vt:i4>3</vt:i4>
      </vt:variant>
      <vt:variant>
        <vt:i4>0</vt:i4>
      </vt:variant>
      <vt:variant>
        <vt:i4>5</vt:i4>
      </vt:variant>
      <vt:variant>
        <vt:lpwstr>http://www.wiu.edu/users/mfjro1/wiu/RATES/pdfs/work-keys-objectives.pdf</vt:lpwstr>
      </vt:variant>
      <vt:variant>
        <vt:lpwstr/>
      </vt:variant>
      <vt:variant>
        <vt:i4>2162749</vt:i4>
      </vt:variant>
      <vt:variant>
        <vt:i4>0</vt:i4>
      </vt:variant>
      <vt:variant>
        <vt:i4>0</vt:i4>
      </vt:variant>
      <vt:variant>
        <vt:i4>5</vt:i4>
      </vt:variant>
      <vt:variant>
        <vt:lpwstr>http://www.wiu.edu/users/mfjro1/wiu/RATES/index.htm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WIU User</dc:creator>
  <cp:keywords/>
  <dc:description/>
  <cp:lastModifiedBy>WIU User</cp:lastModifiedBy>
  <cp:revision>2</cp:revision>
  <cp:lastPrinted>2009-04-22T14:56:00Z</cp:lastPrinted>
  <dcterms:created xsi:type="dcterms:W3CDTF">2009-04-22T17:17:00Z</dcterms:created>
  <dcterms:modified xsi:type="dcterms:W3CDTF">2009-04-22T17:17:00Z</dcterms:modified>
</cp:coreProperties>
</file>